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IN THE DISTRICT COURT OF FULTON COUNTY, ARKANSAS</w:t>
      </w:r>
    </w:p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CR-24-541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 Setting Aside Arraignment and Quashing Information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has reviewed Defendant’s motion to set aside the arraignment and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and supporting documents.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Pr="009F2FED" w:rsidRDefault="00E1035B" w:rsidP="00E1035B">
      <w:pPr>
        <w:shd w:val="clear" w:color="auto" w:fill="FFFFFF"/>
        <w:spacing w:line="360" w:lineRule="atLeast"/>
        <w:ind w:left="216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Findings and Conclusions: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Based on the motion and evidence presented, the Court makes the following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findings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fact and conclusions of law 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upporting the relief requested: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The Court finds, the arraignment was held in an unlawful jurisdiction, thereby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court of proper authority to proceed;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finds, the prosecution failed to properly serve the defendant with the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violating due process requirements;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finds: the arrest affidavit is forged, rendering it invalid and impacting </w:t>
      </w:r>
    </w:p>
    <w:p w:rsidR="00E1035B" w:rsidRPr="000D0278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lawfulness of the defendant's arrest and subsequent charges.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Court finds: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notary who attested to the arrest affidavit was reprimanded 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Arkansas Secretary of State, further demonstrating the questionable legitimacy of the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</w:p>
    <w:p w:rsidR="00E1035B" w:rsidRPr="004B4266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Based on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aforesaid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findings and conclusions,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ourt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issues the following </w:t>
      </w:r>
    </w:p>
    <w:p w:rsidR="00E1035B" w:rsidRPr="000D0278" w:rsidRDefault="00E1035B" w:rsidP="00E1035B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orders</w:t>
      </w:r>
      <w:proofErr w:type="gramEnd"/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is set aside.  The arraignment previously conducted in 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 is hereby set aside and declared void.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arrest affidavit is declared void.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Information is quashed.  The information filed against Defendant is hereby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dismissed, as the charges are based on a procedurally unsound foundation.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Given the serious allegations of police misconduct and forgery, the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>C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ourt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orders </w:t>
      </w:r>
    </w:p>
    <w:p w:rsidR="00E1035B" w:rsidRPr="00030D02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the</w:t>
      </w:r>
      <w:proofErr w:type="gramEnd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case be submitted to a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grand jury to be assembled at the next term of the court. 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ind w:left="432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 ORDERED,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Judge 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Date Order is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proofErr w:type="gramEnd"/>
    </w:p>
    <w:p w:rsidR="00E52814" w:rsidRDefault="00E52814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 Setting Aside Arraignment and Quashing Information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has reviewed Defendant’s motion to set aside the arraignment and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and supporting documents.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Pr="009F2FED" w:rsidRDefault="00E1035B" w:rsidP="00E1035B">
      <w:pPr>
        <w:shd w:val="clear" w:color="auto" w:fill="FFFFFF"/>
        <w:spacing w:line="360" w:lineRule="atLeast"/>
        <w:ind w:left="216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Findings and Conclusions: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Based on the motion and evidence presented, the Court makes the following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findings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fact and conclusions of law 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upporting the relief requested: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The Court finds, the arraignment was held in an unlawful jurisdiction, thereby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court of proper authority to proceed;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finds, the prosecution failed to properly serve the defendant with the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violating due process requirements;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finds: the arrest affidavit is forged, rendering it invalid and impacting </w:t>
      </w:r>
    </w:p>
    <w:p w:rsidR="00E1035B" w:rsidRPr="000D0278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lawfulness of the defendant's arrest and subsequent charges.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Court finds: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notary who attested to the arrest affidavit was reprimanded 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Arkansas Secretary of State, further demonstrating the questionable legitimacy of the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</w:p>
    <w:p w:rsidR="00E1035B" w:rsidRPr="004B4266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Based on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aforesaid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findings and conclusions,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ourt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issues the following </w:t>
      </w:r>
    </w:p>
    <w:p w:rsidR="00E1035B" w:rsidRPr="000D0278" w:rsidRDefault="00E1035B" w:rsidP="00E1035B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orders</w:t>
      </w:r>
      <w:proofErr w:type="gramEnd"/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is set aside.  The arraignment previously conducted in 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 is hereby set aside and declared void.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arrest affidavit is declared void.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Information is quashed.  The information filed against Defendant is hereby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dismissed, as the charges are based on a procedurally unsound foundation.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Given the serious allegations of police misconduct and forgery, the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>C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ourt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orders </w:t>
      </w:r>
    </w:p>
    <w:p w:rsidR="00E1035B" w:rsidRPr="00030D02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the</w:t>
      </w:r>
      <w:proofErr w:type="gramEnd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case be submitted to a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grand jury to be assembled at the next term of the court. 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ind w:left="432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 ORDERED,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Judge 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Date Order is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proofErr w:type="gramEnd"/>
    </w:p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3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 Setting Aside Arraignment and Quashing Information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has reviewed Defendant’s motion to set aside the arraignment and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and supporting documents.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Pr="009F2FED" w:rsidRDefault="00E1035B" w:rsidP="00E1035B">
      <w:pPr>
        <w:shd w:val="clear" w:color="auto" w:fill="FFFFFF"/>
        <w:spacing w:line="360" w:lineRule="atLeast"/>
        <w:ind w:left="216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Findings and Conclusions: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Based on the motion and evidence presented, the Court makes the following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findings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fact and conclusions of law 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upporting the relief requested: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The Court finds, the arraignment was held in an unlawful jurisdiction, thereby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court of proper authority to proceed;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finds, the prosecution failed to properly serve the defendant with the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violating due process requirements;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finds: the arrest affidavit is forged, rendering it invalid and impacting </w:t>
      </w:r>
    </w:p>
    <w:p w:rsidR="00E1035B" w:rsidRPr="000D0278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lawfulness of the defendant's arrest and subsequent charges.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Court finds: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notary who attested to the arrest affidavit was reprimanded 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Arkansas Secretary of State, further demonstrating the questionable legitimacy of the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</w:p>
    <w:p w:rsidR="00E1035B" w:rsidRPr="004B4266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Based on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aforesaid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findings and conclusions,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ourt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issues the following </w:t>
      </w:r>
    </w:p>
    <w:p w:rsidR="00E1035B" w:rsidRPr="000D0278" w:rsidRDefault="00E1035B" w:rsidP="00E1035B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orders</w:t>
      </w:r>
      <w:proofErr w:type="gramEnd"/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is set aside.  The arraignment previously conducted in 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 is hereby set aside and declared void.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arrest affidavit is declared void.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Information is quashed.  The information filed against Defendant is hereby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dismissed, as the charges are based on a procedurally unsound foundation.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Given the serious allegations of police misconduct and forgery, the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>C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ourt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orders </w:t>
      </w:r>
    </w:p>
    <w:p w:rsidR="00E1035B" w:rsidRPr="00030D02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the</w:t>
      </w:r>
      <w:proofErr w:type="gramEnd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case be submitted to a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grand jury to be assembled at the next term of the court. 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ind w:left="432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 ORDERED,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Judge 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Date Order is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proofErr w:type="gramEnd"/>
    </w:p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Default="00E1035B"/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E1035B" w:rsidRPr="009F2FED" w:rsidRDefault="00E1035B" w:rsidP="00E1035B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Nos. 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4</w:t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E1035B" w:rsidRPr="009F2FED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 Setting Aside Arraignment and Quashing Information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has reviewed Defendant’s motion to set aside the arraignment and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and supporting documents.</w:t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1035B" w:rsidRPr="009F2FED" w:rsidRDefault="00E1035B" w:rsidP="00E1035B">
      <w:pPr>
        <w:shd w:val="clear" w:color="auto" w:fill="FFFFFF"/>
        <w:spacing w:line="360" w:lineRule="atLeast"/>
        <w:ind w:left="216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Findings and Conclusions: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Based on the motion and evidence presented, the Court makes the following 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findings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fact and conclusions of law s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upporting the relief requested: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The Court finds, the arraignment was held in an unlawful jurisdiction, thereby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court of proper authority to proceed;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finds, the prosecution failed to properly serve the defendant with the 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violating due process requirements;</w:t>
      </w:r>
    </w:p>
    <w:p w:rsidR="00E1035B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The Court finds: the arrest affidavit is forged, rendering it invalid and impacting </w:t>
      </w:r>
    </w:p>
    <w:p w:rsidR="00E1035B" w:rsidRPr="000D0278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lawfulness of the defendant's arrest and subsequent charges.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 Court finds: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notary who attested to the arrest affidavit was reprimanded 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Arkansas Secretary of State, further demonstrating the questionable legitimacy of the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</w:p>
    <w:p w:rsidR="00E1035B" w:rsidRPr="004B4266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4B426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Orders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150" w:line="39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Based on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aforesaid 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findings and conclusions, the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ourt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issues the following </w:t>
      </w:r>
    </w:p>
    <w:p w:rsidR="00E1035B" w:rsidRPr="000D0278" w:rsidRDefault="00E1035B" w:rsidP="00E1035B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orders</w:t>
      </w:r>
      <w:proofErr w:type="gramEnd"/>
      <w:r w:rsidRPr="000D027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is set aside.  The arraignment previously conducted in 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case is hereby set aside and declared void.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arrest affidavit is declared void.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Information is quashed.  The information filed against Defendant is hereby </w:t>
      </w:r>
    </w:p>
    <w:p w:rsidR="00E1035B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dismissed, as the charges are based on a procedurally unsound foundation.</w:t>
      </w:r>
    </w:p>
    <w:p w:rsidR="00E1035B" w:rsidRDefault="00E1035B" w:rsidP="00E1035B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Given the serious allegations of police misconduct and forgery, the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>C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ourt 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orders </w:t>
      </w:r>
    </w:p>
    <w:p w:rsidR="00E1035B" w:rsidRPr="00030D02" w:rsidRDefault="00E1035B" w:rsidP="00E1035B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the</w:t>
      </w:r>
      <w:proofErr w:type="gramEnd"/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case be submitted to a</w:t>
      </w: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</w:t>
      </w:r>
      <w:r w:rsidRPr="00030D02">
        <w:rPr>
          <w:rFonts w:ascii="Times New Roman" w:eastAsia="Times New Roman" w:hAnsi="Times New Roman" w:cs="Times New Roman"/>
          <w:color w:val="001D35"/>
          <w:sz w:val="26"/>
          <w:szCs w:val="26"/>
        </w:rPr>
        <w:t>grand jury to be assembled at the next term of the court. </w:t>
      </w:r>
    </w:p>
    <w:p w:rsidR="00E1035B" w:rsidRPr="000D0278" w:rsidRDefault="00E1035B" w:rsidP="00E1035B">
      <w:pPr>
        <w:shd w:val="clear" w:color="auto" w:fill="FFFFFF"/>
        <w:spacing w:after="240" w:line="330" w:lineRule="atLeast"/>
        <w:ind w:left="432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 ORDERED,</w:t>
      </w:r>
    </w:p>
    <w:p w:rsidR="00E1035B" w:rsidRPr="009F2FED" w:rsidRDefault="00E1035B" w:rsidP="00E1035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Judge </w:t>
      </w:r>
    </w:p>
    <w:p w:rsidR="00E1035B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</w:t>
      </w:r>
    </w:p>
    <w:p w:rsidR="00E1035B" w:rsidRPr="009F2FED" w:rsidRDefault="00E1035B" w:rsidP="00E1035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Date Order is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proofErr w:type="gramEnd"/>
    </w:p>
    <w:p w:rsidR="00E1035B" w:rsidRDefault="00E1035B"/>
    <w:sectPr w:rsidR="00E1035B" w:rsidSect="003E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1035B"/>
    <w:rsid w:val="003E60EB"/>
    <w:rsid w:val="0085645C"/>
    <w:rsid w:val="00856F0C"/>
    <w:rsid w:val="00CD07B9"/>
    <w:rsid w:val="00E1035B"/>
    <w:rsid w:val="00E5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2025-07-28T17:50:00Z</dcterms:created>
  <dcterms:modified xsi:type="dcterms:W3CDTF">2025-07-28T17:50:00Z</dcterms:modified>
</cp:coreProperties>
</file>