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3" w:rsidRDefault="00804353" w:rsidP="00804353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IN THE DISTRICT COURT OF FULTON COUNTY, ARKANSAS</w:t>
      </w:r>
    </w:p>
    <w:p w:rsidR="00804353" w:rsidRDefault="00804353" w:rsidP="00804353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A30CF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804353" w:rsidRDefault="002716E9" w:rsidP="00E5479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Case No</w:t>
      </w:r>
      <w:r w:rsidR="0080435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. </w:t>
      </w:r>
      <w:r w:rsidR="0080435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 w:rsidR="0072084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1</w:t>
      </w:r>
    </w:p>
    <w:p w:rsidR="00E54799" w:rsidRDefault="00E54799" w:rsidP="00E54799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804353" w:rsidRDefault="00804353" w:rsidP="00804353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804353" w:rsidRDefault="00804353" w:rsidP="00804353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645478" w:rsidRPr="009D01C1" w:rsidRDefault="005D280F" w:rsidP="00645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DEFENDANT’S OBJECTION AND MOTION TO DISMISS</w:t>
      </w:r>
    </w:p>
    <w:p w:rsidR="00645478" w:rsidRPr="009D01C1" w:rsidRDefault="00645478" w:rsidP="006454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45478" w:rsidRPr="009D01C1" w:rsidRDefault="00645478" w:rsidP="00645478">
      <w:pPr>
        <w:shd w:val="clear" w:color="auto" w:fill="FFFFFF"/>
        <w:spacing w:after="100" w:afterAutospacing="1" w:line="39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COMES NOW DEFENDANT, Dave Campbell, appearing pro se and pursuant to</w:t>
      </w:r>
    </w:p>
    <w:p w:rsidR="005D280F" w:rsidRDefault="00645478" w:rsidP="006454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Arkansas Codes and Criminal Procedures set forth below</w:t>
      </w:r>
      <w:r w:rsid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after discovering on July 07, </w:t>
      </w:r>
    </w:p>
    <w:p w:rsidR="00645478" w:rsidRPr="009D01C1" w:rsidRDefault="005D280F" w:rsidP="006454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2025, the Court’s lack of jurisdiction and improper venue</w:t>
      </w:r>
      <w:r w:rsidR="00645478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645478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In support of Defendant’s </w:t>
      </w:r>
    </w:p>
    <w:p w:rsidR="003C386D" w:rsidRDefault="005D280F" w:rsidP="006454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Objection and </w:t>
      </w:r>
      <w:r w:rsidR="00645478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Motion to Dismiss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45478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</w:t>
      </w:r>
      <w:r w:rsidR="003C38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hereby fully incorporates Defendant’s Brief </w:t>
      </w:r>
    </w:p>
    <w:p w:rsidR="00645478" w:rsidRPr="009D01C1" w:rsidRDefault="003C386D" w:rsidP="006454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Support of this motion as if being </w:t>
      </w:r>
      <w:r w:rsidR="0081142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stated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herein and Defendant </w:t>
      </w:r>
      <w:r w:rsidR="00645478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sets forth the following:  </w:t>
      </w:r>
    </w:p>
    <w:p w:rsidR="00645478" w:rsidRPr="0080731F" w:rsidRDefault="00645478" w:rsidP="002C0733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80731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</w:t>
      </w:r>
      <w:r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he </w:t>
      </w:r>
      <w:r w:rsidR="0080731F"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16</w:t>
      </w:r>
      <w:r w:rsidR="0080731F"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="0080731F"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District Pro</w:t>
      </w:r>
      <w:r w:rsid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</w:t>
      </w:r>
      <w:r w:rsidR="0080731F"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ecution’s</w:t>
      </w:r>
      <w:r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case has fundamen</w:t>
      </w:r>
      <w:r w:rsidR="0080731F"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tal legal flaws and procedural </w:t>
      </w:r>
      <w:r w:rsidRPr="0080731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irregularities that warrant dismissal:</w:t>
      </w:r>
    </w:p>
    <w:p w:rsidR="00645478" w:rsidRPr="009D01C1" w:rsidRDefault="00645478" w:rsidP="00645478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9D01C1" w:rsidRDefault="0080731F" w:rsidP="002C0733">
      <w:pPr>
        <w:pStyle w:val="ListParagraph"/>
        <w:numPr>
          <w:ilvl w:val="0"/>
          <w:numId w:val="6"/>
        </w:numPr>
        <w:shd w:val="clear" w:color="auto" w:fill="FFFFFF"/>
        <w:spacing w:after="100" w:afterAutospacing="1" w:line="240" w:lineRule="auto"/>
        <w:ind w:left="360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2E4BAA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The 14</w:t>
      </w:r>
      <w:r w:rsidR="002E4BAA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2E4BAA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State District Court Lacks</w:t>
      </w:r>
      <w:r w:rsidR="00FC5C54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F6821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Jurisdiction</w:t>
      </w:r>
      <w:r w:rsidR="00645478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over Mammoth Spring</w:t>
      </w:r>
      <w:r w:rsidR="004F6821" w:rsidRPr="0080731F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D280F" w:rsidRDefault="005D280F" w:rsidP="005D280F">
      <w:pPr>
        <w:pStyle w:val="ListParagraph"/>
        <w:shd w:val="clear" w:color="auto" w:fill="FFFFFF"/>
        <w:spacing w:after="100" w:afterAutospacing="1" w:line="240" w:lineRule="auto"/>
        <w:ind w:left="360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077BA" w:rsidRPr="005077BA" w:rsidRDefault="005077BA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does not agree with and objects to this case being heard in Salem </w:t>
      </w:r>
    </w:p>
    <w:p w:rsidR="00811428" w:rsidRDefault="005077BA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instead</w:t>
      </w:r>
      <w:proofErr w:type="gramEnd"/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in the Department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Mammoth Spring; Defendant objects to </w:t>
      </w:r>
      <w:r w:rsidR="0081142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Court’s </w:t>
      </w:r>
    </w:p>
    <w:p w:rsidR="005077BA" w:rsidRPr="005D280F" w:rsidRDefault="00811428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prosecution’s 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prejudice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failures to adhere to rules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5D280F" w:rsidRPr="005077BA" w:rsidRDefault="005D280F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On July 07, 2025, During the Mammoth Spring City Council regular meeting, </w:t>
      </w:r>
    </w:p>
    <w:p w:rsidR="005077BA" w:rsidRDefault="005D280F" w:rsidP="007156C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discovered prejudice against Defendant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 that</w:t>
      </w:r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court 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being prejudicially </w:t>
      </w:r>
    </w:p>
    <w:p w:rsidR="005077BA" w:rsidRDefault="005D280F" w:rsidP="007156C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held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Salem, Arkansas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docket and filings 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are </w:t>
      </w:r>
      <w:r w:rsid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being prejudicially maintained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</w:t>
      </w:r>
    </w:p>
    <w:p w:rsidR="005077BA" w:rsidRDefault="005D280F" w:rsidP="007156C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Salem</w:t>
      </w:r>
      <w:r w:rsidR="005077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Arkansas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instead of the Department of Mammoth Spring, which is </w:t>
      </w:r>
      <w:r w:rsid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only </w:t>
      </w:r>
    </w:p>
    <w:p w:rsidR="005D280F" w:rsidRDefault="005D280F" w:rsidP="007156C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jurisdiction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for </w:t>
      </w:r>
      <w:r w:rsid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Department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Mammoth Spring</w:t>
      </w:r>
      <w:r w:rsidR="00771F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="00771FA7" w:rsidRPr="00771F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(Ex. 8)</w:t>
      </w:r>
    </w:p>
    <w:p w:rsidR="005077BA" w:rsidRPr="005077BA" w:rsidRDefault="005077BA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077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Fulton County District Court does not have an </w:t>
      </w:r>
      <w:r w:rsidRPr="005077B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“Administrative Plan”</w:t>
      </w:r>
      <w:r w:rsidRPr="005077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involving </w:t>
      </w:r>
    </w:p>
    <w:p w:rsidR="005077BA" w:rsidRDefault="005077BA" w:rsidP="005077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077BA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5077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Department of Mammoth Spring and Hon. </w:t>
      </w:r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Taylor is aware the ordinance is required </w:t>
      </w:r>
    </w:p>
    <w:p w:rsidR="005077BA" w:rsidRDefault="005077BA" w:rsidP="005077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>to</w:t>
      </w:r>
      <w:proofErr w:type="gramEnd"/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hold hearing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outside the </w:t>
      </w:r>
      <w:r w:rsidRPr="005077B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“Department” </w:t>
      </w:r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of Mammoth Spring, because in 2023, he </w:t>
      </w:r>
    </w:p>
    <w:p w:rsidR="005077BA" w:rsidRDefault="005077BA" w:rsidP="005077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>stated</w:t>
      </w:r>
      <w:proofErr w:type="gramEnd"/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“Yes”</w:t>
      </w:r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on Page 3, pertaining to </w:t>
      </w:r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“Mandatory Holding of Court in Departments of a </w:t>
      </w:r>
    </w:p>
    <w:p w:rsidR="005077BA" w:rsidRDefault="005077BA" w:rsidP="005077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District Court,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”</w:t>
      </w:r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FC5C54">
        <w:rPr>
          <w:rFonts w:ascii="Times New Roman" w:hAnsi="Times New Roman" w:cs="Times New Roman"/>
          <w:color w:val="000000" w:themeColor="text1"/>
          <w:sz w:val="26"/>
          <w:szCs w:val="26"/>
        </w:rPr>
        <w:t>which asks,</w:t>
      </w:r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“Is court held in each town or city designated as a </w:t>
      </w:r>
    </w:p>
    <w:p w:rsidR="005077BA" w:rsidRDefault="005077BA" w:rsidP="005077BA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department</w:t>
      </w:r>
      <w:proofErr w:type="gramEnd"/>
      <w:r w:rsidRPr="00FC5C5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of the district court at least one (1) time per month?”  </w:t>
      </w:r>
      <w:r w:rsidRPr="00FC5C5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(Ex. 2, P. 3)</w:t>
      </w:r>
    </w:p>
    <w:p w:rsidR="005D280F" w:rsidRDefault="005D280F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Salem, Arkansas is an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mproper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enue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the 14</w:t>
      </w:r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State District Court lacks </w:t>
      </w:r>
    </w:p>
    <w:p w:rsidR="00AD0D20" w:rsidRDefault="005D280F" w:rsidP="005D280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jurisdiction</w:t>
      </w:r>
      <w:proofErr w:type="gramEnd"/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over Mammoth Spring cases.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There was no 14</w:t>
      </w:r>
      <w:r w:rsidRPr="005D280F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State District Court when </w:t>
      </w:r>
    </w:p>
    <w:p w:rsidR="005D280F" w:rsidRDefault="005D280F" w:rsidP="005D280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was charged.  </w:t>
      </w:r>
      <w:r w:rsid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was wrongfully charged in the 16</w:t>
      </w:r>
      <w:r w:rsidR="00AD0D20" w:rsidRP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AD0D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Judicial District.</w:t>
      </w:r>
    </w:p>
    <w:p w:rsidR="00DE0DC3" w:rsidRPr="00F67D9B" w:rsidRDefault="00DE0DC3" w:rsidP="004D7434">
      <w:pPr>
        <w:pStyle w:val="ListParagraph"/>
        <w:numPr>
          <w:ilvl w:val="0"/>
          <w:numId w:val="8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D9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Pr="00F67D9B">
        <w:rPr>
          <w:rFonts w:ascii="Times New Roman" w:hAnsi="Times New Roman" w:cs="Times New Roman"/>
          <w:sz w:val="26"/>
          <w:szCs w:val="26"/>
        </w:rPr>
        <w:t>he 14th State District Court is an entity in Arkansas</w:t>
      </w:r>
      <w:r w:rsidRPr="00F67D9B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. </w:t>
      </w:r>
    </w:p>
    <w:p w:rsidR="00F67D9B" w:rsidRPr="00F67D9B" w:rsidRDefault="00F67D9B" w:rsidP="00472A93">
      <w:pPr>
        <w:pStyle w:val="ListParagraph"/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E0DC3" w:rsidRPr="00F67D9B" w:rsidRDefault="00F67D9B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Style w:val="vkekvd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D9B">
        <w:rPr>
          <w:rFonts w:ascii="Times New Roman" w:hAnsi="Times New Roman" w:cs="Times New Roman"/>
          <w:sz w:val="26"/>
          <w:szCs w:val="26"/>
        </w:rPr>
        <w:t>T</w:t>
      </w:r>
      <w:r w:rsidR="00DE0DC3" w:rsidRPr="00F67D9B">
        <w:rPr>
          <w:rFonts w:ascii="Times New Roman" w:hAnsi="Times New Roman" w:cs="Times New Roman"/>
          <w:sz w:val="26"/>
          <w:szCs w:val="26"/>
        </w:rPr>
        <w:t>he 16th Judicial District Court is an entity in Arkansas</w:t>
      </w:r>
      <w:r w:rsidR="00DE0DC3" w:rsidRPr="00F67D9B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.</w:t>
      </w:r>
      <w:r w:rsidR="00DE0DC3" w:rsidRPr="00F67D9B">
        <w:rPr>
          <w:rStyle w:val="vkekvd"/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 </w:t>
      </w:r>
    </w:p>
    <w:p w:rsidR="00F67D9B" w:rsidRPr="00F67D9B" w:rsidRDefault="00F67D9B" w:rsidP="00472A93">
      <w:pPr>
        <w:pStyle w:val="ListParagraph"/>
        <w:spacing w:after="100" w:afterAutospacing="1"/>
        <w:rPr>
          <w:rStyle w:val="vkekvd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67D9B" w:rsidRPr="00F67D9B" w:rsidRDefault="00F67D9B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67D9B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S</w:t>
      </w:r>
      <w:r w:rsidR="00DE0DC3" w:rsidRPr="00F67D9B">
        <w:rPr>
          <w:rFonts w:ascii="Times New Roman" w:hAnsi="Times New Roman" w:cs="Times New Roman"/>
          <w:color w:val="1F1F1F"/>
          <w:sz w:val="26"/>
          <w:szCs w:val="26"/>
          <w:shd w:val="clear" w:color="auto" w:fill="FFFFFF"/>
        </w:rPr>
        <w:t>imultaneous filings in different court systems are not allowed,</w:t>
      </w:r>
      <w:r w:rsidR="00DE0DC3" w:rsidRPr="00F67D9B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 as the jurisdiction </w:t>
      </w:r>
    </w:p>
    <w:p w:rsidR="000F525D" w:rsidRDefault="00DE0DC3" w:rsidP="00472A9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 w:rsidRPr="00F67D9B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lies</w:t>
      </w:r>
      <w:proofErr w:type="gramEnd"/>
      <w:r w:rsidRPr="00F67D9B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with one court at a time.</w:t>
      </w:r>
      <w:r w:rsidR="000F525D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 It is prejudicial to Defendant having this case filed </w:t>
      </w:r>
    </w:p>
    <w:p w:rsidR="000F4917" w:rsidRDefault="000F525D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simultaneously</w:t>
      </w:r>
      <w:proofErr w:type="gramEnd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in two distinct judicial entities</w:t>
      </w:r>
      <w:r w:rsidR="000F4917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, which</w:t>
      </w:r>
      <w:r w:rsidR="00151159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could cause irreparable harm, </w:t>
      </w:r>
    </w:p>
    <w:p w:rsidR="000F4917" w:rsidRDefault="00151159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because</w:t>
      </w:r>
      <w:proofErr w:type="gramEnd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it is as if Defendant is being charged twice for the same occurrence of an alleged </w:t>
      </w:r>
    </w:p>
    <w:p w:rsidR="000F4917" w:rsidRDefault="00151159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crime</w:t>
      </w:r>
      <w:proofErr w:type="gramEnd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, which is double jeopardy and against the law.  It is prejudicial and harmful for </w:t>
      </w:r>
    </w:p>
    <w:p w:rsidR="000F4917" w:rsidRDefault="00151159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Defendant’s case to be in both the 16</w:t>
      </w:r>
      <w:r w:rsidRPr="00151159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Judicial District and the 14</w:t>
      </w:r>
      <w:r w:rsidRPr="00151159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State District, which </w:t>
      </w:r>
    </w:p>
    <w:p w:rsidR="000F4917" w:rsidRDefault="00151159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looks</w:t>
      </w:r>
      <w:proofErr w:type="gramEnd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like </w:t>
      </w:r>
      <w:r w:rsidR="000F4917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fraudulent trickery</w:t>
      </w: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by </w:t>
      </w:r>
      <w:r w:rsidR="000F4917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the prosecution to </w:t>
      </w:r>
      <w:r w:rsidR="000F4917" w:rsidRPr="000F4917">
        <w:rPr>
          <w:rFonts w:ascii="Times New Roman" w:hAnsi="Times New Roman" w:cs="Times New Roman"/>
          <w:i/>
          <w:color w:val="001D35"/>
          <w:sz w:val="26"/>
          <w:szCs w:val="26"/>
          <w:shd w:val="clear" w:color="auto" w:fill="FFFFFF"/>
        </w:rPr>
        <w:t>“get Dave Campbell”</w:t>
      </w:r>
      <w:r w:rsidR="000F4917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to shut him </w:t>
      </w:r>
    </w:p>
    <w:p w:rsidR="000F4917" w:rsidRDefault="000F4917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up</w:t>
      </w:r>
      <w:proofErr w:type="gramEnd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, because a preponderance of evidence shows Fulton County authoritarians despise </w:t>
      </w:r>
    </w:p>
    <w:p w:rsidR="00DE0DC3" w:rsidRDefault="000F4917" w:rsidP="00F67D9B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lastRenderedPageBreak/>
        <w:t>citizens</w:t>
      </w:r>
      <w:proofErr w:type="gramEnd"/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>’ 1</w:t>
      </w:r>
      <w:r w:rsidRPr="000F4917"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  <w:vertAlign w:val="superscript"/>
        </w:rPr>
        <w:t>st</w:t>
      </w: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 xml:space="preserve"> Amendment Rights.</w:t>
      </w:r>
    </w:p>
    <w:p w:rsidR="0038168B" w:rsidRPr="0038168B" w:rsidRDefault="000F525D" w:rsidP="000F525D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jurisdiction for this case is in the municipal court of Mammoth Spring, </w:t>
      </w:r>
    </w:p>
    <w:p w:rsidR="0038168B" w:rsidRDefault="000F525D" w:rsidP="0038168B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because</w:t>
      </w:r>
      <w:proofErr w:type="gramEnd"/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Mammoth Spring was not served by the district court on </w:t>
      </w:r>
      <w:r w:rsidR="0038168B"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01/01/25</w:t>
      </w:r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had not </w:t>
      </w:r>
    </w:p>
    <w:p w:rsidR="0038168B" w:rsidRDefault="000F525D" w:rsidP="000F525D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been</w:t>
      </w:r>
      <w:proofErr w:type="gramEnd"/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served by the district court in over a year.  </w:t>
      </w:r>
      <w:r w:rsidRPr="003816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 requirement for </w:t>
      </w:r>
      <w:r w:rsidRPr="000F525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Mammoth Spring to </w:t>
      </w:r>
    </w:p>
    <w:p w:rsidR="0038168B" w:rsidRDefault="000F525D" w:rsidP="000F525D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0F525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be</w:t>
      </w:r>
      <w:proofErr w:type="gramEnd"/>
      <w:r w:rsidRPr="000F525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served by the local district court is: </w:t>
      </w:r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the district judge </w:t>
      </w:r>
      <w:r w:rsidR="003816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must hold </w:t>
      </w:r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court at least once a </w:t>
      </w:r>
    </w:p>
    <w:p w:rsidR="0038168B" w:rsidRDefault="000F525D" w:rsidP="000F525D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month</w:t>
      </w:r>
      <w:proofErr w:type="gramEnd"/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inside the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Department </w:t>
      </w:r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of Mammoth Spring, since there was no agreement </w:t>
      </w:r>
    </w:p>
    <w:p w:rsidR="0038168B" w:rsidRDefault="000F525D" w:rsidP="000F525D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/ordinance to conduct court outside the Department.</w:t>
      </w:r>
      <w:proofErr w:type="gramEnd"/>
      <w:r w:rsidRPr="003E402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The Department of Mammoth </w:t>
      </w:r>
    </w:p>
    <w:p w:rsidR="0038168B" w:rsidRDefault="000F525D" w:rsidP="000F525D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Spring has not held court in well over a year.  Therefore, the Department of Mammoth </w:t>
      </w:r>
    </w:p>
    <w:p w:rsidR="000F525D" w:rsidRDefault="000F525D" w:rsidP="000F525D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Spring does not qualify as a </w:t>
      </w:r>
      <w:r w:rsidRPr="003E402F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“State District Court</w:t>
      </w:r>
      <w:r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 xml:space="preserve">”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under </w:t>
      </w:r>
      <w:r w:rsidRPr="004F6821"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</w:t>
      </w:r>
      <w:r w:rsidRPr="004F6821">
        <w:rPr>
          <w:rFonts w:ascii="Times New Roman" w:hAnsi="Times New Roman" w:cs="Times New Roman"/>
          <w:color w:val="000000" w:themeColor="text1"/>
          <w:sz w:val="26"/>
          <w:szCs w:val="26"/>
        </w:rPr>
        <w:t>R Code § 16-17-111</w:t>
      </w:r>
      <w:r w:rsidR="00E44ED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2A93" w:rsidRPr="00472A93" w:rsidRDefault="00840201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72A93" w:rsidRPr="00472A93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On January 01, 2012, city courts in Arkansas were consolidated with district </w:t>
      </w:r>
    </w:p>
    <w:p w:rsidR="00472A93" w:rsidRPr="009D01C1" w:rsidRDefault="00472A93" w:rsidP="00472A93">
      <w:p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courts</w:t>
      </w:r>
      <w:proofErr w:type="gramEnd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.  Former city courts are now referred to as departments of the district court.</w:t>
      </w:r>
    </w:p>
    <w:p w:rsidR="00472A93" w:rsidRPr="009D01C1" w:rsidRDefault="00472A93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Each department within a district court handles cases from a specific </w:t>
      </w:r>
    </w:p>
    <w:p w:rsidR="00472A93" w:rsidRPr="009D01C1" w:rsidRDefault="00472A93" w:rsidP="00472A93">
      <w:p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geographic</w:t>
      </w:r>
      <w:proofErr w:type="gramEnd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area.  If an alleged incident occurred within a city, the jurisdiction for the </w:t>
      </w:r>
    </w:p>
    <w:p w:rsidR="00472A93" w:rsidRPr="009D01C1" w:rsidRDefault="00472A93" w:rsidP="00472A93">
      <w:p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district</w:t>
      </w:r>
      <w:proofErr w:type="gramEnd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court is in the city, unless an ordinance is passed pursuant to A.C.A. 16-17-</w:t>
      </w:r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138.</w:t>
      </w:r>
    </w:p>
    <w:p w:rsidR="00472A93" w:rsidRPr="009D01C1" w:rsidRDefault="00472A93" w:rsidP="00472A93">
      <w:p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D01C1">
        <w:rPr>
          <w:rStyle w:val="uv3um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(Ex. 2, P. 3. </w:t>
      </w:r>
      <w:proofErr w:type="gramStart"/>
      <w:r w:rsidRPr="009D01C1">
        <w:rPr>
          <w:rStyle w:val="uv3um"/>
          <w:rFonts w:ascii="Times New Roman" w:hAnsi="Times New Roman" w:cs="Times New Roman"/>
          <w:b/>
          <w:color w:val="000000" w:themeColor="text1"/>
          <w:sz w:val="26"/>
          <w:szCs w:val="26"/>
        </w:rPr>
        <w:t>Titled: Mandatory Holding of Court in Departments.)</w:t>
      </w:r>
      <w:proofErr w:type="gramEnd"/>
    </w:p>
    <w:p w:rsidR="000F525D" w:rsidRPr="000F525D" w:rsidRDefault="00472A93" w:rsidP="004D743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="000F525D" w:rsidRPr="000F525D"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</w:t>
      </w:r>
      <w:r w:rsidR="000F525D" w:rsidRPr="000F5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 Code § 16-17-1114 </w:t>
      </w:r>
      <w:r w:rsidR="000F525D" w:rsidRPr="000F525D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F525D" w:rsidRPr="000F525D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a) (1) states:</w:t>
      </w:r>
      <w:r w:rsidR="000F525D" w:rsidRPr="000F5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525D" w:rsidRPr="000F525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“Beginning January 1, 2025, the following </w:t>
      </w:r>
    </w:p>
    <w:p w:rsidR="000F525D" w:rsidRDefault="000F525D" w:rsidP="000F525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cities</w:t>
      </w:r>
      <w:proofErr w:type="gramEnd"/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and counties </w:t>
      </w:r>
      <w:r w:rsidRPr="00472A93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that</w:t>
      </w:r>
      <w:r w:rsidRPr="004F682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 xml:space="preserve"> are currently served by local district courts</w:t>
      </w:r>
      <w:r w:rsidRPr="004F6821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4F682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under § 16-17-901</w:t>
      </w:r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 et </w:t>
      </w:r>
    </w:p>
    <w:p w:rsidR="000F525D" w:rsidRDefault="000F525D" w:rsidP="000F525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seq</w:t>
      </w:r>
      <w:proofErr w:type="gramEnd"/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shall be reorganized as state district courts and served by state district court judges </w:t>
      </w:r>
    </w:p>
    <w:p w:rsidR="000F525D" w:rsidRPr="004F6821" w:rsidRDefault="000F525D" w:rsidP="000F525D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as</w:t>
      </w:r>
      <w:proofErr w:type="gramEnd"/>
      <w:r w:rsidRPr="004F682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assigned.”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[Emphasis added.]</w:t>
      </w:r>
    </w:p>
    <w:p w:rsidR="000F525D" w:rsidRPr="00C000C6" w:rsidRDefault="005077BA" w:rsidP="004D7434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0F525D" w:rsidRPr="00C000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 Code § 16-17-901 (1) states: </w:t>
      </w:r>
      <w:r w:rsidR="000F525D" w:rsidRPr="00C000C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“’Department’ means the physical location </w:t>
      </w:r>
    </w:p>
    <w:p w:rsidR="00B23629" w:rsidRDefault="000F525D" w:rsidP="000F525D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000C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where</w:t>
      </w:r>
      <w:proofErr w:type="gramEnd"/>
      <w:r w:rsidRPr="00C000C6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sessions of district court are held.”</w:t>
      </w:r>
      <w:r w:rsidR="00E2601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E26014">
        <w:rPr>
          <w:rFonts w:ascii="Times New Roman" w:hAnsi="Times New Roman" w:cs="Times New Roman"/>
          <w:color w:val="000000" w:themeColor="text1"/>
          <w:sz w:val="26"/>
          <w:szCs w:val="26"/>
        </w:rPr>
        <w:t>Sessions ceased in Mammoth Spring</w:t>
      </w:r>
      <w:r w:rsidR="00B23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well</w:t>
      </w:r>
      <w:r w:rsidR="00E26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over </w:t>
      </w:r>
    </w:p>
    <w:p w:rsidR="000F525D" w:rsidRDefault="00E26014" w:rsidP="0038168B">
      <w:pPr>
        <w:shd w:val="clear" w:color="auto" w:fill="FFFFFF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year </w:t>
      </w:r>
      <w:r w:rsidR="00B23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ago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and Mammoth Spring was not served by the district court under </w:t>
      </w:r>
      <w:r w:rsidRPr="00E26014">
        <w:rPr>
          <w:rFonts w:ascii="Times New Roman" w:hAnsi="Times New Roman" w:cs="Times New Roman"/>
          <w:color w:val="000000" w:themeColor="text1"/>
          <w:sz w:val="26"/>
          <w:szCs w:val="26"/>
        </w:rPr>
        <w:t>§ 16-17-901</w:t>
      </w:r>
      <w:r w:rsidR="0038168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1159" w:rsidRPr="00151159" w:rsidRDefault="00151159" w:rsidP="004D7434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51159"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  Cases arising within the designated area of a city or town are filed and heard </w:t>
      </w:r>
    </w:p>
    <w:p w:rsidR="00151159" w:rsidRDefault="00151159" w:rsidP="00151159">
      <w:pPr>
        <w:spacing w:after="100" w:afterAutospacing="1"/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within</w:t>
      </w:r>
      <w:proofErr w:type="gramEnd"/>
      <w:r w:rsidRPr="009D01C1">
        <w:rPr>
          <w:rStyle w:val="uv3um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that specific department of the district court.  </w:t>
      </w:r>
    </w:p>
    <w:p w:rsidR="00804353" w:rsidRPr="00804353" w:rsidRDefault="00804353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0435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Pursuant to AR Code § 16-17-1116 </w:t>
      </w:r>
      <w:r w:rsidRPr="0080435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(b) (F) Mammoth Spring’s </w:t>
      </w:r>
      <w:r w:rsidRPr="00804353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</w:rPr>
        <w:t>“Department”</w:t>
      </w:r>
      <w:r w:rsidRPr="0080435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804353" w:rsidRDefault="00804353" w:rsidP="008043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is</w:t>
      </w:r>
      <w:proofErr w:type="gramEnd"/>
      <w:r w:rsidRPr="009D01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located in Mammoth Spring.  </w:t>
      </w:r>
    </w:p>
    <w:p w:rsidR="00947A60" w:rsidRPr="002716E9" w:rsidRDefault="00947A60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716E9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2716E9">
        <w:rPr>
          <w:rFonts w:ascii="Times New Roman" w:hAnsi="Times New Roman" w:cs="Times New Roman"/>
          <w:sz w:val="26"/>
          <w:szCs w:val="26"/>
        </w:rPr>
        <w:t xml:space="preserve">Ark. Code Ann. § 16-88-101(a) mandates: </w:t>
      </w:r>
      <w:r w:rsidRPr="002716E9">
        <w:rPr>
          <w:rFonts w:ascii="Times New Roman" w:hAnsi="Times New Roman" w:cs="Times New Roman"/>
          <w:i/>
          <w:sz w:val="26"/>
          <w:szCs w:val="26"/>
        </w:rPr>
        <w:t xml:space="preserve">“The city court shall have original </w:t>
      </w:r>
    </w:p>
    <w:p w:rsidR="00947A60" w:rsidRPr="002716E9" w:rsidRDefault="00947A60" w:rsidP="00947A6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i/>
          <w:sz w:val="26"/>
          <w:szCs w:val="26"/>
        </w:rPr>
        <w:t>jurisdiction</w:t>
      </w:r>
      <w:proofErr w:type="gramEnd"/>
      <w:r w:rsidRPr="002716E9">
        <w:rPr>
          <w:rFonts w:ascii="Times New Roman" w:hAnsi="Times New Roman" w:cs="Times New Roman"/>
          <w:i/>
          <w:sz w:val="26"/>
          <w:szCs w:val="26"/>
        </w:rPr>
        <w:t xml:space="preserve">, exclusive of the circuit court, for the trial of violations of ordinances of the </w:t>
      </w:r>
    </w:p>
    <w:p w:rsidR="00947A60" w:rsidRPr="002716E9" w:rsidRDefault="00947A60" w:rsidP="00947A6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i/>
          <w:sz w:val="26"/>
          <w:szCs w:val="26"/>
        </w:rPr>
        <w:t>city</w:t>
      </w:r>
      <w:proofErr w:type="gramEnd"/>
      <w:r w:rsidRPr="002716E9">
        <w:rPr>
          <w:rFonts w:ascii="Times New Roman" w:hAnsi="Times New Roman" w:cs="Times New Roman"/>
          <w:i/>
          <w:sz w:val="26"/>
          <w:szCs w:val="26"/>
        </w:rPr>
        <w:t xml:space="preserve"> in which the city court is located and shall have original jurisdiction concurrent with </w:t>
      </w:r>
    </w:p>
    <w:p w:rsidR="00947A60" w:rsidRPr="002716E9" w:rsidRDefault="00947A60" w:rsidP="00947A6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i/>
          <w:sz w:val="26"/>
          <w:szCs w:val="26"/>
        </w:rPr>
        <w:t>the</w:t>
      </w:r>
      <w:proofErr w:type="gramEnd"/>
      <w:r w:rsidRPr="002716E9">
        <w:rPr>
          <w:rFonts w:ascii="Times New Roman" w:hAnsi="Times New Roman" w:cs="Times New Roman"/>
          <w:i/>
          <w:sz w:val="26"/>
          <w:szCs w:val="26"/>
        </w:rPr>
        <w:t xml:space="preserve"> circuit court for the trial of offenses defined as misdemeanors by state law and </w:t>
      </w:r>
    </w:p>
    <w:p w:rsidR="00947A60" w:rsidRPr="002716E9" w:rsidRDefault="00947A60" w:rsidP="00947A6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i/>
          <w:sz w:val="26"/>
          <w:szCs w:val="26"/>
        </w:rPr>
        <w:t>committed</w:t>
      </w:r>
      <w:proofErr w:type="gramEnd"/>
      <w:r w:rsidRPr="002716E9">
        <w:rPr>
          <w:rFonts w:ascii="Times New Roman" w:hAnsi="Times New Roman" w:cs="Times New Roman"/>
          <w:i/>
          <w:sz w:val="26"/>
          <w:szCs w:val="26"/>
        </w:rPr>
        <w:t xml:space="preserve"> within the city in which the court is located.”</w:t>
      </w:r>
      <w:r w:rsidRPr="002716E9">
        <w:rPr>
          <w:rFonts w:ascii="Times New Roman" w:hAnsi="Times New Roman" w:cs="Times New Roman"/>
          <w:sz w:val="26"/>
          <w:szCs w:val="26"/>
        </w:rPr>
        <w:t xml:space="preserve">  Therefore, the 16</w:t>
      </w:r>
      <w:r w:rsidRPr="002716E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2716E9">
        <w:rPr>
          <w:rFonts w:ascii="Times New Roman" w:hAnsi="Times New Roman" w:cs="Times New Roman"/>
          <w:sz w:val="26"/>
          <w:szCs w:val="26"/>
        </w:rPr>
        <w:t xml:space="preserve"> Judicial </w:t>
      </w:r>
    </w:p>
    <w:p w:rsidR="00947A60" w:rsidRPr="002716E9" w:rsidRDefault="00947A60" w:rsidP="00947A60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716E9">
        <w:rPr>
          <w:rFonts w:ascii="Times New Roman" w:hAnsi="Times New Roman" w:cs="Times New Roman"/>
          <w:sz w:val="26"/>
          <w:szCs w:val="26"/>
        </w:rPr>
        <w:t>District Court and the 14</w:t>
      </w:r>
      <w:r w:rsidRPr="002716E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2716E9">
        <w:rPr>
          <w:rFonts w:ascii="Times New Roman" w:hAnsi="Times New Roman" w:cs="Times New Roman"/>
          <w:sz w:val="26"/>
          <w:szCs w:val="26"/>
        </w:rPr>
        <w:t xml:space="preserve"> State District Court lack jurisdiction over Defendant.</w:t>
      </w:r>
    </w:p>
    <w:p w:rsidR="0071286C" w:rsidRDefault="005077BA" w:rsidP="00804353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1286C">
        <w:rPr>
          <w:rFonts w:ascii="Times New Roman" w:hAnsi="Times New Roman" w:cs="Times New Roman"/>
          <w:color w:val="000000"/>
          <w:sz w:val="26"/>
          <w:szCs w:val="26"/>
        </w:rPr>
        <w:t xml:space="preserve">Department of Mammoth Spring does not meet the requirements of </w:t>
      </w:r>
      <w:r w:rsidR="000F525D" w:rsidRPr="00FF28BD">
        <w:rPr>
          <w:rFonts w:ascii="Times New Roman" w:hAnsi="Times New Roman" w:cs="Times New Roman"/>
          <w:color w:val="000000"/>
          <w:sz w:val="26"/>
          <w:szCs w:val="26"/>
        </w:rPr>
        <w:t xml:space="preserve">AR Code § </w:t>
      </w:r>
    </w:p>
    <w:p w:rsidR="0071286C" w:rsidRDefault="000F525D" w:rsidP="000F525D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r w:rsidRPr="0071286C">
        <w:rPr>
          <w:rFonts w:ascii="Times New Roman" w:hAnsi="Times New Roman" w:cs="Times New Roman"/>
          <w:color w:val="000000"/>
          <w:sz w:val="26"/>
          <w:szCs w:val="26"/>
        </w:rPr>
        <w:t>16-17-138</w:t>
      </w:r>
      <w:r w:rsidRPr="0071286C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1286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>(a</w:t>
      </w:r>
      <w:proofErr w:type="gramStart"/>
      <w:r w:rsidRPr="0071286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>)(</w:t>
      </w:r>
      <w:proofErr w:type="gramEnd"/>
      <w:r w:rsidRPr="0071286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1) </w:t>
      </w:r>
      <w:r w:rsidR="0071286C" w:rsidRPr="0071286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>which requires</w:t>
      </w:r>
      <w:r w:rsidRPr="0071286C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: </w:t>
      </w:r>
      <w:r w:rsidRPr="0071286C">
        <w:rPr>
          <w:rStyle w:val="Strong"/>
          <w:rFonts w:ascii="Times New Roman" w:hAnsi="Times New Roman" w:cs="Times New Roman"/>
          <w:b w:val="0"/>
          <w:i/>
          <w:sz w:val="26"/>
          <w:szCs w:val="26"/>
        </w:rPr>
        <w:t>“</w:t>
      </w:r>
      <w:r w:rsidRPr="0071286C">
        <w:rPr>
          <w:rFonts w:ascii="Times New Roman" w:hAnsi="Times New Roman" w:cs="Times New Roman"/>
          <w:i/>
          <w:sz w:val="26"/>
          <w:szCs w:val="26"/>
        </w:rPr>
        <w:t xml:space="preserve">A district court shall hold court in each </w:t>
      </w:r>
      <w:r w:rsidRPr="00FF28BD">
        <w:rPr>
          <w:rFonts w:ascii="Times New Roman" w:hAnsi="Times New Roman" w:cs="Times New Roman"/>
          <w:i/>
          <w:sz w:val="26"/>
          <w:szCs w:val="26"/>
        </w:rPr>
        <w:t xml:space="preserve">department of </w:t>
      </w:r>
    </w:p>
    <w:p w:rsidR="0071286C" w:rsidRDefault="000F525D" w:rsidP="000F525D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FF28BD">
        <w:rPr>
          <w:rFonts w:ascii="Times New Roman" w:hAnsi="Times New Roman" w:cs="Times New Roman"/>
          <w:i/>
          <w:sz w:val="26"/>
          <w:szCs w:val="26"/>
        </w:rPr>
        <w:t>the</w:t>
      </w:r>
      <w:proofErr w:type="gramEnd"/>
      <w:r w:rsidRPr="00FF28BD">
        <w:rPr>
          <w:rFonts w:ascii="Times New Roman" w:hAnsi="Times New Roman" w:cs="Times New Roman"/>
          <w:i/>
          <w:sz w:val="26"/>
          <w:szCs w:val="26"/>
        </w:rPr>
        <w:t xml:space="preserve"> district court at least one (1) time a month unless mutually waived by the district </w:t>
      </w:r>
    </w:p>
    <w:p w:rsidR="0071286C" w:rsidRDefault="000F525D" w:rsidP="000F525D">
      <w:pPr>
        <w:shd w:val="clear" w:color="auto" w:fill="FFFFFF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FF28BD">
        <w:rPr>
          <w:rFonts w:ascii="Times New Roman" w:hAnsi="Times New Roman" w:cs="Times New Roman"/>
          <w:i/>
          <w:sz w:val="26"/>
          <w:szCs w:val="26"/>
        </w:rPr>
        <w:t>court</w:t>
      </w:r>
      <w:proofErr w:type="gramEnd"/>
      <w:r w:rsidRPr="00FF28BD">
        <w:rPr>
          <w:rFonts w:ascii="Times New Roman" w:hAnsi="Times New Roman" w:cs="Times New Roman"/>
          <w:i/>
          <w:sz w:val="26"/>
          <w:szCs w:val="26"/>
        </w:rPr>
        <w:t xml:space="preserve"> judge and the governing body of the city or town in which the department is </w:t>
      </w:r>
    </w:p>
    <w:p w:rsidR="0071286C" w:rsidRDefault="000F525D" w:rsidP="000F525D">
      <w:pPr>
        <w:shd w:val="clear" w:color="auto" w:fill="FFFFFF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gramStart"/>
      <w:r w:rsidRPr="00FF28BD">
        <w:rPr>
          <w:rFonts w:ascii="Times New Roman" w:hAnsi="Times New Roman" w:cs="Times New Roman"/>
          <w:i/>
          <w:sz w:val="26"/>
          <w:szCs w:val="26"/>
        </w:rPr>
        <w:t>located</w:t>
      </w:r>
      <w:proofErr w:type="gramEnd"/>
      <w:r w:rsidRPr="00FF28BD">
        <w:rPr>
          <w:rFonts w:ascii="Times New Roman" w:hAnsi="Times New Roman" w:cs="Times New Roman"/>
          <w:i/>
          <w:sz w:val="26"/>
          <w:szCs w:val="26"/>
        </w:rPr>
        <w:t xml:space="preserve">.  </w:t>
      </w:r>
      <w:r w:rsidRPr="00E51674">
        <w:rPr>
          <w:rFonts w:ascii="Times New Roman" w:eastAsia="Times New Roman" w:hAnsi="Times New Roman" w:cs="Times New Roman"/>
          <w:sz w:val="26"/>
          <w:szCs w:val="26"/>
        </w:rPr>
        <w:t>In the context of the Arkansas Code, ordinances specify,</w:t>
      </w:r>
      <w:r w:rsidRPr="00FF28BD">
        <w:rPr>
          <w:rFonts w:ascii="Times New Roman" w:eastAsia="Times New Roman" w:hAnsi="Times New Roman" w:cs="Times New Roman"/>
          <w:i/>
          <w:sz w:val="26"/>
          <w:szCs w:val="26"/>
        </w:rPr>
        <w:t xml:space="preserve"> "the word 'shall' is </w:t>
      </w:r>
    </w:p>
    <w:p w:rsidR="000F525D" w:rsidRPr="009D01C1" w:rsidRDefault="000F525D" w:rsidP="000F525D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F28BD">
        <w:rPr>
          <w:rFonts w:ascii="Times New Roman" w:eastAsia="Times New Roman" w:hAnsi="Times New Roman" w:cs="Times New Roman"/>
          <w:i/>
          <w:sz w:val="26"/>
          <w:szCs w:val="26"/>
        </w:rPr>
        <w:t>always</w:t>
      </w:r>
      <w:proofErr w:type="gramEnd"/>
      <w:r w:rsidRPr="00FF28BD">
        <w:rPr>
          <w:rFonts w:ascii="Times New Roman" w:eastAsia="Times New Roman" w:hAnsi="Times New Roman" w:cs="Times New Roman"/>
          <w:i/>
          <w:sz w:val="26"/>
          <w:szCs w:val="26"/>
        </w:rPr>
        <w:t xml:space="preserve"> mandatory and not discretionary".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ab/>
      </w:r>
    </w:p>
    <w:p w:rsidR="000F525D" w:rsidRPr="000F525D" w:rsidRDefault="000F525D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F5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Hon. Taylor knew the mandate required by Arkansas Code 16-17-138, as he </w:t>
      </w:r>
    </w:p>
    <w:p w:rsidR="000F525D" w:rsidRPr="009D01C1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admitted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“per A.C.A. 16-17-1116, Mammoth Spring is a designated department of </w:t>
      </w:r>
    </w:p>
    <w:p w:rsidR="000F525D" w:rsidRPr="009D01C1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Fulton County Dist Court, so I need an ordinance from Mammoth City Council waiving </w:t>
      </w:r>
    </w:p>
    <w:p w:rsidR="000F525D" w:rsidRPr="009D01C1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the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holding of court there once per month.  The requirement comes from the following </w:t>
      </w:r>
    </w:p>
    <w:p w:rsidR="000F525D" w:rsidRPr="009D01C1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statute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:  Pursuant to A.C.A. 16-17-138, sessions of court </w:t>
      </w:r>
      <w:r w:rsidRPr="0041110C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must be held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at least one (1) </w:t>
      </w:r>
    </w:p>
    <w:p w:rsidR="000F525D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time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per month </w:t>
      </w:r>
      <w:r w:rsidRPr="0041110C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  <w:t>in each department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unless mutually waived by the district court judge </w:t>
      </w:r>
    </w:p>
    <w:p w:rsidR="000F525D" w:rsidRPr="009D01C1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and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the governing body of the city or town where the department is located.”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[Emphasis </w:t>
      </w:r>
    </w:p>
    <w:p w:rsidR="000F525D" w:rsidRPr="0041110C" w:rsidRDefault="000F525D" w:rsidP="000F525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added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.] </w:t>
      </w:r>
      <w:r w:rsidRPr="009D01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(Ex. 1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Par. 2</w:t>
      </w:r>
      <w:r w:rsidRPr="009D01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Hon. Taylor admitted knowing </w:t>
      </w:r>
      <w:r w:rsidRPr="000F525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“shall”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means </w:t>
      </w:r>
      <w:r w:rsidRPr="000F525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“must.”</w:t>
      </w:r>
    </w:p>
    <w:p w:rsidR="005D280F" w:rsidRPr="009D01C1" w:rsidRDefault="005D280F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Hon. Taylor is knowingly presiding over a case in the wrong venue, which is a </w:t>
      </w:r>
    </w:p>
    <w:p w:rsidR="005077BA" w:rsidRDefault="005D280F" w:rsidP="005D280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serious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matter due to </w:t>
      </w:r>
      <w:r w:rsidR="000F525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the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implications for </w:t>
      </w:r>
      <w:r w:rsidR="005077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un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fairness, </w:t>
      </w:r>
      <w:r w:rsidR="005077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blatant failure to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adhere to legal </w:t>
      </w:r>
    </w:p>
    <w:p w:rsidR="005D280F" w:rsidRPr="009D01C1" w:rsidRDefault="005D280F" w:rsidP="005D280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procedure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and </w:t>
      </w:r>
      <w:r w:rsidR="005077B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diminished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integrity of the judicial process.</w:t>
      </w:r>
    </w:p>
    <w:p w:rsidR="00AD0D20" w:rsidRDefault="005077BA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 </w:t>
      </w:r>
      <w:r w:rsidR="00AD0D20"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Judges are expected to uphold the integrity of the judicial system and follow </w:t>
      </w:r>
    </w:p>
    <w:p w:rsidR="00AD0D20" w:rsidRDefault="00AD0D20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>established</w:t>
      </w:r>
      <w:proofErr w:type="gramEnd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legal procedures, including those governing venue.   Hon. Taylor knowingly </w:t>
      </w:r>
    </w:p>
    <w:p w:rsidR="005077BA" w:rsidRDefault="00AD0D20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>disregarded</w:t>
      </w:r>
      <w:proofErr w:type="gramEnd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venue rules, which raises serious ethical concerns</w:t>
      </w:r>
      <w:r w:rsidR="005077BA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about his eligibility; </w:t>
      </w:r>
    </w:p>
    <w:p w:rsidR="00E44EDE" w:rsidRDefault="005077BA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>therefore</w:t>
      </w:r>
      <w:proofErr w:type="gramEnd"/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, </w:t>
      </w:r>
      <w:r w:rsidRPr="00E44EDE"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  <w:t xml:space="preserve">Hon. Taylor is disqualified from this case due to his unethical </w:t>
      </w:r>
    </w:p>
    <w:p w:rsidR="00E44EDE" w:rsidRDefault="005077BA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</w:pPr>
      <w:proofErr w:type="gramStart"/>
      <w:r w:rsidRPr="00E44EDE"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  <w:t>abandonment</w:t>
      </w:r>
      <w:proofErr w:type="gramEnd"/>
      <w:r w:rsidRPr="00E44EDE"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  <w:t xml:space="preserve"> of his judicial duty to hold court once a month in the Department of </w:t>
      </w:r>
    </w:p>
    <w:p w:rsidR="00AD0D20" w:rsidRPr="00E44EDE" w:rsidRDefault="00E44EDE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color w:val="001D35"/>
          <w:sz w:val="26"/>
          <w:szCs w:val="26"/>
          <w:u w:val="single"/>
        </w:rPr>
        <w:t>Mammoth Spring and for entering into an unlawful venue agreement with a chief.</w:t>
      </w:r>
      <w:proofErr w:type="gramEnd"/>
    </w:p>
    <w:p w:rsidR="005077BA" w:rsidRDefault="005077BA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 Defendant hereby requests Hon. Taylor do an honorable act and dismiss </w:t>
      </w:r>
    </w:p>
    <w:p w:rsidR="005077BA" w:rsidRPr="005077BA" w:rsidRDefault="005077BA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5077BA">
        <w:rPr>
          <w:rFonts w:ascii="Times New Roman" w:eastAsia="Times New Roman" w:hAnsi="Times New Roman" w:cs="Times New Roman"/>
          <w:color w:val="001D35"/>
          <w:sz w:val="26"/>
          <w:szCs w:val="26"/>
        </w:rPr>
        <w:t>himself</w:t>
      </w:r>
      <w:proofErr w:type="gramEnd"/>
      <w:r w:rsidRPr="005077BA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and/or this case.</w:t>
      </w:r>
    </w:p>
    <w:p w:rsidR="00AD0D20" w:rsidRDefault="005077BA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 </w:t>
      </w:r>
      <w:r w:rsid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Improper venue is grounds for dismissal.  Defendant requests this case be </w:t>
      </w:r>
    </w:p>
    <w:p w:rsidR="00AD0D20" w:rsidRDefault="00AD0D20" w:rsidP="00E44EDE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>dismissed</w:t>
      </w:r>
      <w:proofErr w:type="gramEnd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with prejudice</w:t>
      </w:r>
      <w:r w:rsidR="00E44EDE">
        <w:rPr>
          <w:rFonts w:ascii="Times New Roman" w:eastAsia="Times New Roman" w:hAnsi="Times New Roman" w:cs="Times New Roman"/>
          <w:color w:val="001D35"/>
          <w:sz w:val="26"/>
          <w:szCs w:val="26"/>
        </w:rPr>
        <w:t>.</w:t>
      </w:r>
    </w:p>
    <w:p w:rsidR="00AD0D20" w:rsidRDefault="00AD0D20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r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The unlawful venue prejudices Defendant and impacts Defendant’s rights for due </w:t>
      </w:r>
    </w:p>
    <w:p w:rsidR="00AD0D20" w:rsidRDefault="00AD0D20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>process</w:t>
      </w:r>
      <w:proofErr w:type="gramEnd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and a fair trial.  Defendant has a right to be tried in the jurisdiction where the </w:t>
      </w:r>
    </w:p>
    <w:p w:rsidR="00AD0D20" w:rsidRDefault="00AD0D20" w:rsidP="005077BA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1D35"/>
          <w:sz w:val="26"/>
          <w:szCs w:val="26"/>
        </w:rPr>
      </w:pPr>
      <w:proofErr w:type="gramStart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>alleged</w:t>
      </w:r>
      <w:proofErr w:type="gramEnd"/>
      <w:r w:rsidRPr="00AD0D20">
        <w:rPr>
          <w:rFonts w:ascii="Times New Roman" w:eastAsia="Times New Roman" w:hAnsi="Times New Roman" w:cs="Times New Roman"/>
          <w:color w:val="001D35"/>
          <w:sz w:val="26"/>
          <w:szCs w:val="26"/>
        </w:rPr>
        <w:t xml:space="preserve"> crime occurred.</w:t>
      </w:r>
    </w:p>
    <w:p w:rsidR="0080731F" w:rsidRDefault="002E4BAA" w:rsidP="008073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  </w:t>
      </w:r>
      <w:r w:rsidR="008073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James </w:t>
      </w:r>
      <w:proofErr w:type="spellStart"/>
      <w:r w:rsidR="008073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Turnbough</w:t>
      </w:r>
      <w:proofErr w:type="spellEnd"/>
      <w:r w:rsidR="008073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and Chaney Taylor Possibly Committed a Crime By </w:t>
      </w:r>
    </w:p>
    <w:p w:rsidR="0080731F" w:rsidRDefault="0080731F" w:rsidP="0080731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Verbally Agreeing </w:t>
      </w:r>
      <w:r w:rsidR="00E2601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Not to Serve the Department of Mammoth Spring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5077BA" w:rsidRPr="0080731F" w:rsidRDefault="005077BA" w:rsidP="005077BA">
      <w:pPr>
        <w:pStyle w:val="ListParagraph"/>
        <w:shd w:val="clear" w:color="auto" w:fill="FFFFFF"/>
        <w:spacing w:after="100" w:afterAutospacing="1" w:line="240" w:lineRule="auto"/>
        <w:ind w:left="360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077BA" w:rsidRPr="005077BA" w:rsidRDefault="005077BA" w:rsidP="00804353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Pr="005077B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According to Hon. Taylor, instead of the Department of Mammoth Spring being </w:t>
      </w:r>
    </w:p>
    <w:p w:rsidR="005077BA" w:rsidRDefault="005077BA" w:rsidP="005077BA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6201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served</w:t>
      </w:r>
      <w:proofErr w:type="gramEnd"/>
      <w:r w:rsidRPr="0006201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by the local district court under</w:t>
      </w:r>
      <w:r w:rsidRPr="0006201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§ 16-17-901, James Edward </w:t>
      </w:r>
      <w:proofErr w:type="spellStart"/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was </w:t>
      </w:r>
    </w:p>
    <w:p w:rsidR="005077BA" w:rsidRDefault="005077BA" w:rsidP="005077BA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>personally</w:t>
      </w:r>
      <w:proofErr w:type="gramEnd"/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served by Chaney Wes Taylor, while the two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public servants </w:t>
      </w:r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acted under the </w:t>
      </w:r>
    </w:p>
    <w:p w:rsidR="005077BA" w:rsidRPr="00062014" w:rsidRDefault="005077BA" w:rsidP="005077BA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color</w:t>
      </w:r>
      <w:proofErr w:type="gramEnd"/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law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outside their authorized branches</w:t>
      </w:r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5077B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(Ex. 1, Par. 3)</w:t>
      </w:r>
    </w:p>
    <w:p w:rsidR="00FC5C54" w:rsidRPr="00062014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0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On or about July 01, 2025, Hon. Taylor admitted to a violation of Arkansas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Code 16-17-138 by disregarding the requirement of a written agreement.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Hon. Taylor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stated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“Chief </w:t>
      </w:r>
      <w:proofErr w:type="spell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Turnbough</w:t>
      </w:r>
      <w:proofErr w:type="spell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informed me earlier that hearing Mammoth cases in Salem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would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be fine, but apparently a written agreement/ordinance to that effect is needed for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the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Administrative Plan.  So, if you or the Mammoth City Attorney could get that to me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spellStart"/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asap</w:t>
      </w:r>
      <w:proofErr w:type="spellEnd"/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I would appreciate it.  In the interim, I will go ahead &amp; submit the Plan stating that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such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an agreement /ordinance is in the works, and amend it later to include the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ordinance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.”  </w:t>
      </w:r>
      <w:r w:rsidRPr="009D01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(Ex. 1)</w:t>
      </w:r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A.C.A. 16-17-138 authorizes Mammoth Spring’s court to be held in Salem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WHEN the mandated requirement of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“in each department” is “mutually waived by the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district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court judge and the governing body of the city or town where the department is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located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.”  </w:t>
      </w:r>
      <w:r w:rsidRPr="009D01C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(Ex. 2, P. 3)</w:t>
      </w:r>
    </w:p>
    <w:p w:rsidR="0038168B" w:rsidRDefault="00FC5C54" w:rsidP="00A35E9C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81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Defendant objects to Taylor </w:t>
      </w:r>
      <w:r w:rsidR="0038168B" w:rsidRPr="00381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and </w:t>
      </w:r>
      <w:proofErr w:type="spellStart"/>
      <w:r w:rsidRPr="0038168B">
        <w:rPr>
          <w:rFonts w:ascii="Times New Roman" w:hAnsi="Times New Roman" w:cs="Times New Roman"/>
          <w:color w:val="000000" w:themeColor="text1"/>
          <w:sz w:val="26"/>
          <w:szCs w:val="26"/>
        </w:rPr>
        <w:t>Turnbough’s</w:t>
      </w:r>
      <w:proofErr w:type="spellEnd"/>
      <w:r w:rsidRPr="003816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violation of the separation of </w:t>
      </w:r>
    </w:p>
    <w:p w:rsidR="0038168B" w:rsidRDefault="00FC5C5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powers</w:t>
      </w:r>
      <w:proofErr w:type="gramEnd"/>
      <w:r w:rsidRPr="0038168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by forming a verbal agreement amongst themselves to hear cases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outside the </w:t>
      </w:r>
    </w:p>
    <w:p w:rsidR="00FC5C54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Department of Mammoth Spring in violation of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Arkansas Code Annotated 16-17-138.</w:t>
      </w:r>
      <w:proofErr w:type="gramEnd"/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By creating a verbal agreement to hear cases outside Mammoth Spring, judicial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overreach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was committed by Hon. Taylor (judicial branch) and Chief </w:t>
      </w:r>
      <w:proofErr w:type="spell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Turnbough</w:t>
      </w:r>
      <w:proofErr w:type="spell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</w:t>
      </w: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executive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branch), who both overstepped their authority by encroaching on the powers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of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Mammoth Spring City Council (legislative branch).</w:t>
      </w:r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Hon. Taylor participated in non-judicial matters with his suggestion to write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Mammoth Spring City Council’s ordinance for them.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D01C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(Ex. 1, Par. 4)</w:t>
      </w:r>
    </w:p>
    <w:p w:rsidR="00FC5C54" w:rsidRPr="009D01C1" w:rsidRDefault="0006201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="00FC5C54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Hon. Taylor and Chief </w:t>
      </w:r>
      <w:proofErr w:type="spellStart"/>
      <w:r w:rsidR="00FC5C54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="00FC5C54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disregarded statutory authority by creating a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verbal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agreement amongst themselves to hear Mammoth Spring’s misdemeanor cases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outside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department.</w:t>
      </w:r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Defendant objects to Hon. Taylor repeatedly and without constitutional basis,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disregarding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reinterpreting legislative enactments in a way which goes against the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clear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intent of the legislature.  Hon. Taylor encroached on a legislative branch’s power to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create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law.</w:t>
      </w:r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Defendant objects to Hon. Taylor compromising judicial independence,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integrity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and impartiality by creating a verbal agreement with the executive branch for a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legislative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branch.  Hon. Taylor engaged in conduct which undermines public confidence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in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judiciary and indirectly undermines the separation of powers.</w:t>
      </w:r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Arkansas Constitution requires each branch to focus on its designated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responsibilities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FC5C54" w:rsidRPr="009D01C1" w:rsidRDefault="00FC5C54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 objects to Hon. Taylor and Chief </w:t>
      </w:r>
      <w:proofErr w:type="spell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usurping the powers </w:t>
      </w:r>
    </w:p>
    <w:p w:rsidR="00FC5C54" w:rsidRPr="009D01C1" w:rsidRDefault="00FC5C5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legislative branch.</w:t>
      </w:r>
    </w:p>
    <w:p w:rsidR="00C000C6" w:rsidRDefault="009E152D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The 14</w:t>
      </w:r>
      <w:r w:rsidRPr="009E15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State District Court did not exist when Defendant was charged.</w:t>
      </w:r>
    </w:p>
    <w:p w:rsidR="009E152D" w:rsidRDefault="009E152D" w:rsidP="00A35E9C">
      <w:pPr>
        <w:pStyle w:val="ListParagraph"/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E152D" w:rsidRDefault="009E152D" w:rsidP="00804353">
      <w:pPr>
        <w:pStyle w:val="ListParagraph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The cases against Defendant are in the 16</w:t>
      </w:r>
      <w:r w:rsidRPr="009E15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district and should be in Mammoth </w:t>
      </w:r>
    </w:p>
    <w:p w:rsidR="009E152D" w:rsidRPr="009E152D" w:rsidRDefault="009E152D" w:rsidP="00646DFC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52D">
        <w:rPr>
          <w:rFonts w:ascii="Times New Roman" w:hAnsi="Times New Roman" w:cs="Times New Roman"/>
          <w:color w:val="000000" w:themeColor="text1"/>
          <w:sz w:val="26"/>
          <w:szCs w:val="26"/>
        </w:rPr>
        <w:t>Spring, because nothing has been lawfully assigned to authorize the 16</w:t>
      </w:r>
      <w:r w:rsidRPr="009E15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Pr="009E15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or 14</w:t>
      </w:r>
      <w:r w:rsidRPr="009E152D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Pr="009E15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districts.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E152D" w:rsidRDefault="009E152D" w:rsidP="00804353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Due to illegalities, technically Defendant is only under the jurisdiction of </w:t>
      </w:r>
    </w:p>
    <w:p w:rsidR="009E152D" w:rsidRDefault="009E152D" w:rsidP="00646DFC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15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Mammoth Spring and has never been arraigned in the Department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where the charges </w:t>
      </w:r>
    </w:p>
    <w:p w:rsidR="00C000C6" w:rsidRDefault="009E152D" w:rsidP="00646DFC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were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never filed and no</w:t>
      </w:r>
      <w:r w:rsidR="00E44E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court proceeding was ever held; now over a year ago.</w:t>
      </w:r>
    </w:p>
    <w:p w:rsidR="002716E9" w:rsidRDefault="002716E9" w:rsidP="002716E9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Defendant’s arraignment is also invalid, because there are four cases and only one </w:t>
      </w:r>
    </w:p>
    <w:p w:rsidR="002716E9" w:rsidRPr="002716E9" w:rsidRDefault="002716E9" w:rsidP="002716E9">
      <w:pPr>
        <w:shd w:val="clear" w:color="auto" w:fill="FFFFFF"/>
        <w:spacing w:after="100" w:afterAutospacing="1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pleading</w:t>
      </w:r>
      <w:proofErr w:type="gramEnd"/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C5C54" w:rsidRDefault="00FC5C54" w:rsidP="002C0733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FC5C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The Ordinance p</w:t>
      </w:r>
      <w:r w:rsidR="00B2362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assed to satisfy A.C.A. 16-17-138</w:t>
      </w:r>
      <w:r w:rsidRPr="00FC5C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="00B2362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FC5C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is unlawful:</w:t>
      </w:r>
    </w:p>
    <w:p w:rsidR="00151159" w:rsidRDefault="00151159" w:rsidP="00151159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151159" w:rsidRPr="009D01C1" w:rsidRDefault="00151159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Arkansas Code Annotated 16-17-138 mandates, district courts must hold court </w:t>
      </w:r>
    </w:p>
    <w:p w:rsidR="00151159" w:rsidRPr="009D01C1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in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each department at least once a month unless waived in writing by the district court </w:t>
      </w:r>
    </w:p>
    <w:p w:rsidR="00151159" w:rsidRPr="009D01C1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judge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and the governing body of the city or town where the department is located. The </w:t>
      </w:r>
    </w:p>
    <w:p w:rsidR="00151159" w:rsidRPr="009D01C1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agreement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must be adopted by ordinance, which takes no less than three months to pass.</w:t>
      </w:r>
    </w:p>
    <w:p w:rsidR="002716E9" w:rsidRDefault="00151159" w:rsidP="00151159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r w:rsidRPr="002716E9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 Mammoth Spring neglected to pass a lawful city ordinance to change the </w:t>
      </w:r>
    </w:p>
    <w:p w:rsidR="00151159" w:rsidRPr="002716E9" w:rsidRDefault="00151159" w:rsidP="002716E9">
      <w:p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716E9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jurisdiction</w:t>
      </w:r>
      <w:proofErr w:type="gramEnd"/>
      <w:r w:rsidRPr="002716E9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from Mammoth Spring to Salem, which is prejudicial to many.</w:t>
      </w:r>
    </w:p>
    <w:p w:rsidR="00151159" w:rsidRPr="009D01C1" w:rsidRDefault="00151159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 Hon. Taylor notified Melissa Rogers of his and Mammoth Spring’s Police </w:t>
      </w:r>
    </w:p>
    <w:p w:rsidR="00151159" w:rsidRPr="009D01C1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Department’s violation shortly before the July city council meeting and allegedly an </w:t>
      </w:r>
    </w:p>
    <w:p w:rsidR="00151159" w:rsidRPr="009D01C1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ordinance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is already created.  It is a gross error and abuse of power, the city council </w:t>
      </w:r>
    </w:p>
    <w:p w:rsidR="00151159" w:rsidRPr="009D01C1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completed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the mandatory three readings of the ordinance within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three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minutes instead of </w:t>
      </w:r>
    </w:p>
    <w:p w:rsidR="00863C5D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the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required three months</w:t>
      </w:r>
      <w:r w:rsidR="00863C5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(no less than 91 days)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 The council unlawfully stated the </w:t>
      </w:r>
    </w:p>
    <w:p w:rsidR="00151159" w:rsidRDefault="00151159" w:rsidP="0015115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ordinance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is an emergency.</w:t>
      </w:r>
    </w:p>
    <w:p w:rsidR="009A2D0B" w:rsidRPr="009D01C1" w:rsidRDefault="00305FEF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Arkansas Code § 14-55-203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(b) mandates:  To pass any bylaw, ordinance, </w:t>
      </w:r>
    </w:p>
    <w:p w:rsidR="009A2D0B" w:rsidRPr="009D01C1" w:rsidRDefault="00305FEF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resolution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or order, a concurrence of a majority of a whole number of members elected </w:t>
      </w:r>
    </w:p>
    <w:p w:rsidR="002A4046" w:rsidRPr="009D01C1" w:rsidRDefault="00305FEF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to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council shall be required.  </w:t>
      </w:r>
    </w:p>
    <w:p w:rsidR="009A2D0B" w:rsidRPr="009D01C1" w:rsidRDefault="002A4046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Arkansas Code § 14-55-203 </w:t>
      </w:r>
      <w:r w:rsidR="00305FEF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(c)(1)(A)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mandates:  </w:t>
      </w:r>
      <w:r w:rsidR="00305FEF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effective dates for </w:t>
      </w:r>
    </w:p>
    <w:p w:rsidR="009A2D0B" w:rsidRPr="009D01C1" w:rsidRDefault="00305FEF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ordinances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a general or permanent nature and other local measures of a general or </w:t>
      </w:r>
    </w:p>
    <w:p w:rsidR="009A2D0B" w:rsidRPr="009D01C1" w:rsidRDefault="00305FEF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permanent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nature of cities of the first class, cities of the second class, and incorporated </w:t>
      </w:r>
    </w:p>
    <w:p w:rsidR="009A2D0B" w:rsidRPr="009D01C1" w:rsidRDefault="00305FEF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towns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shall be upon publication or posting as is otherwise required by law, but not before </w:t>
      </w:r>
    </w:p>
    <w:p w:rsidR="00305FEF" w:rsidRPr="009D01C1" w:rsidRDefault="00305FEF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ninety-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one (91) days after passage by the governing body of the city or town.</w:t>
      </w:r>
    </w:p>
    <w:p w:rsidR="0038168B" w:rsidRDefault="002A4046" w:rsidP="0038168B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8168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</w:t>
      </w:r>
      <w:r w:rsidRPr="0038168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A</w:t>
      </w:r>
      <w:r w:rsidR="0038168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R</w:t>
      </w:r>
      <w:r w:rsidRPr="0038168B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Code § 14-55-203 </w:t>
      </w:r>
      <w:r w:rsidRPr="003816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(C) mandates:  An ordinance containing an emergency </w:t>
      </w:r>
    </w:p>
    <w:p w:rsidR="0038168B" w:rsidRDefault="002A4046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3816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clause</w:t>
      </w:r>
      <w:proofErr w:type="gramEnd"/>
      <w:r w:rsidRPr="0038168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shall go into effect immediately upon passage or at the time specified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by the </w:t>
      </w:r>
    </w:p>
    <w:p w:rsidR="0038168B" w:rsidRDefault="002A4046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emergency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clause, regardless of publication or posting, but an emergency clause shall not </w:t>
      </w:r>
    </w:p>
    <w:p w:rsidR="0038168B" w:rsidRDefault="002A4046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effective to impose any fine, penalty, forfeiture, or deprivation of liberty or property </w:t>
      </w:r>
    </w:p>
    <w:p w:rsidR="002A4046" w:rsidRPr="009D01C1" w:rsidRDefault="002A4046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until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after the ordinance has been published or posted as is otherwise required by law.</w:t>
      </w:r>
    </w:p>
    <w:p w:rsidR="009A2D0B" w:rsidRPr="009D01C1" w:rsidRDefault="002A4046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Mammoth Spring Ordinance 2025-05 was not lawfully passed, because it was </w:t>
      </w:r>
    </w:p>
    <w:p w:rsidR="009A2D0B" w:rsidRPr="009D01C1" w:rsidRDefault="002A4046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passed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violation of </w:t>
      </w:r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Arkansas Code § 14-55-203, due to imposing a deprivation of </w:t>
      </w:r>
    </w:p>
    <w:p w:rsidR="009A2D0B" w:rsidRPr="009D01C1" w:rsidRDefault="002A4046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liberty</w:t>
      </w:r>
      <w:proofErr w:type="gramEnd"/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and property upon Mammoth Spring citizens facing municipal misdemeanor </w:t>
      </w:r>
    </w:p>
    <w:p w:rsidR="002A4046" w:rsidRPr="009D01C1" w:rsidRDefault="002A4046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charges</w:t>
      </w:r>
      <w:proofErr w:type="gramEnd"/>
      <w:r w:rsidRPr="009D01C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.  Ordinance 2025-05 was not published or posted as required by law.</w:t>
      </w:r>
    </w:p>
    <w:p w:rsidR="002A4046" w:rsidRPr="009D01C1" w:rsidRDefault="002A4046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Ordinance 2025-05 imposes a deprivation of liberty, as</w:t>
      </w:r>
      <w:r w:rsidR="006F4A71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follows:</w:t>
      </w:r>
    </w:p>
    <w:p w:rsidR="009A2D0B" w:rsidRPr="009D01C1" w:rsidRDefault="009A2D0B" w:rsidP="00A35E9C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A2D0B" w:rsidRPr="009D01C1" w:rsidRDefault="00BC66C4" w:rsidP="004D7434">
      <w:pPr>
        <w:pStyle w:val="ListParagraph"/>
        <w:numPr>
          <w:ilvl w:val="1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Municipal courts derive authority from the city or town they serve, and </w:t>
      </w:r>
    </w:p>
    <w:p w:rsidR="009A2D0B" w:rsidRPr="009D01C1" w:rsidRDefault="00BC66C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their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jurisdiction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limited to offenses committed within city limits. Holding court </w:t>
      </w:r>
    </w:p>
    <w:p w:rsidR="00BC66C4" w:rsidRPr="009D01C1" w:rsidRDefault="00BC66C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outside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this jurisdiction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is an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act outside lawful authority,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which violates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due process.</w:t>
      </w:r>
    </w:p>
    <w:p w:rsidR="009A2D0B" w:rsidRPr="009D01C1" w:rsidRDefault="00BC66C4" w:rsidP="004D7434">
      <w:pPr>
        <w:pStyle w:val="ListParagraph"/>
        <w:numPr>
          <w:ilvl w:val="1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location of a </w:t>
      </w:r>
      <w:r w:rsidR="00863C5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case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is a matter of venue.  T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here are legal rules </w:t>
      </w:r>
    </w:p>
    <w:p w:rsidR="009A2D0B" w:rsidRPr="009D01C1" w:rsidRDefault="00BC66C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governing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where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Mammoth Spring hea</w:t>
      </w:r>
      <w:r w:rsidR="007156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rings and trials can take place.  T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 conduct </w:t>
      </w:r>
    </w:p>
    <w:p w:rsidR="009A2D0B" w:rsidRPr="009D01C1" w:rsidRDefault="006F4A71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hearings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 trials outside Mammoth Spring, Arkansas Code  16-17-138 provided a </w:t>
      </w:r>
    </w:p>
    <w:p w:rsidR="009A2D0B" w:rsidRPr="009D01C1" w:rsidRDefault="006F4A71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method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which is not used.  All Mammoth Spring municipal citations held </w:t>
      </w:r>
      <w:r w:rsidR="00BC66C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without proper </w:t>
      </w:r>
    </w:p>
    <w:p w:rsidR="00BC66C4" w:rsidRPr="009D01C1" w:rsidRDefault="00BC66C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jurisdiction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 venue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are </w:t>
      </w:r>
      <w:r w:rsidR="007156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violation of the 14</w:t>
      </w:r>
      <w:r w:rsidR="007156CA" w:rsidRPr="007156CA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7156C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Amendment.</w:t>
      </w:r>
    </w:p>
    <w:p w:rsidR="009A2D0B" w:rsidRPr="009D01C1" w:rsidRDefault="006F4A71" w:rsidP="004D7434">
      <w:pPr>
        <w:pStyle w:val="ListParagraph"/>
        <w:numPr>
          <w:ilvl w:val="1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Ordinance 2025-05 creates the potential for coercion.  </w:t>
      </w:r>
      <w:r w:rsidR="00BC66C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If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Mammoth </w:t>
      </w:r>
    </w:p>
    <w:p w:rsidR="009A2D0B" w:rsidRPr="009D01C1" w:rsidRDefault="006F4A71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Spring citizen is </w:t>
      </w:r>
      <w:r w:rsidR="00BC66C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forced to travel outside the city limits to attend court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while lacking </w:t>
      </w:r>
      <w:r w:rsidR="00BC66C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</w:t>
      </w:r>
    </w:p>
    <w:p w:rsidR="009A2D0B" w:rsidRPr="009D01C1" w:rsidRDefault="00BC66C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means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 ability to do so, it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would be an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arbitrary restriction on 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citizen’s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freedom</w:t>
      </w:r>
      <w:r w:rsidR="006F4A71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</w:t>
      </w:r>
    </w:p>
    <w:p w:rsidR="00BC66C4" w:rsidRPr="009D01C1" w:rsidRDefault="006F4A71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would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create </w:t>
      </w:r>
      <w:r w:rsidR="00BC66C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unfair burden on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citizen </w:t>
      </w:r>
      <w:r w:rsidR="00BC66C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 defend themselves. </w:t>
      </w:r>
    </w:p>
    <w:p w:rsidR="009A2D0B" w:rsidRPr="009D01C1" w:rsidRDefault="00151814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Defendant objects to</w:t>
      </w:r>
      <w:r w:rsidR="006F4A71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Ordinance 2025-05 violating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AR Code § 14-14-908 in </w:t>
      </w:r>
    </w:p>
    <w:p w:rsidR="009A2D0B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purporting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be an emergency ordinance, for: 1) not being designated as </w:t>
      </w:r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“emergency </w:t>
      </w:r>
    </w:p>
    <w:p w:rsidR="00694065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ordinance</w:t>
      </w:r>
      <w:proofErr w:type="gramEnd"/>
      <w:r w:rsidRPr="009D01C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”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and 2) omittin</w:t>
      </w:r>
      <w:r w:rsidR="00694065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 the required declaration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 emergency exists; 3) failing to </w:t>
      </w:r>
    </w:p>
    <w:p w:rsidR="006F4A71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define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emergency.</w:t>
      </w:r>
    </w:p>
    <w:p w:rsidR="009A2D0B" w:rsidRPr="009D01C1" w:rsidRDefault="00151814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AR Code § 14-14-908 (c) mandates: 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emergency ordinance must contain a </w:t>
      </w:r>
    </w:p>
    <w:p w:rsidR="00694065" w:rsidRPr="009D01C1" w:rsidRDefault="00694065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declaration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5181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emergency exists and define the emergency. All emergency ordinances </w:t>
      </w:r>
    </w:p>
    <w:p w:rsidR="00151814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shall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be designated </w:t>
      </w:r>
      <w:r w:rsidRPr="009D01C1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"emergency ordinance".</w:t>
      </w:r>
    </w:p>
    <w:p w:rsidR="0020233D" w:rsidRPr="009D01C1" w:rsidRDefault="00151814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Ordinance 2025-05 does not qualify as an emergency</w:t>
      </w:r>
      <w:r w:rsidR="0020233D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because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 Code § </w:t>
      </w:r>
    </w:p>
    <w:p w:rsidR="009A2D0B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14-14-908 (a), mandates:  An emergency ordinance may be enacted only to meet </w:t>
      </w:r>
    </w:p>
    <w:p w:rsidR="009A2D0B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public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emergencies affecting life, health, safety, or the property of people.  Ordinance </w:t>
      </w:r>
    </w:p>
    <w:p w:rsidR="009A2D0B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2025-05 does not affect the life, health, safety, or property of the citizens of Mammoth </w:t>
      </w:r>
    </w:p>
    <w:p w:rsidR="00151814" w:rsidRPr="009D01C1" w:rsidRDefault="00151814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Spring.</w:t>
      </w:r>
      <w:proofErr w:type="gramEnd"/>
    </w:p>
    <w:p w:rsidR="009A2D0B" w:rsidRPr="009D01C1" w:rsidRDefault="00151814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Due to </w:t>
      </w:r>
      <w:r w:rsidR="009A2D0B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Ordinance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2025-05 not constituting an emergency, 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A.C.A. § 14-55-</w:t>
      </w:r>
    </w:p>
    <w:p w:rsidR="00863C5D" w:rsidRDefault="0015181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FA5433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FA5433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was</w:t>
      </w:r>
      <w:proofErr w:type="gramEnd"/>
      <w:r w:rsidR="00FA5433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violated by implementing th</w:t>
      </w:r>
      <w:r w:rsidR="00863C5D">
        <w:rPr>
          <w:rFonts w:ascii="Times New Roman" w:hAnsi="Times New Roman" w:cs="Times New Roman"/>
          <w:color w:val="000000" w:themeColor="text1"/>
          <w:sz w:val="26"/>
          <w:szCs w:val="26"/>
        </w:rPr>
        <w:t>e 2025-05 Ordinance</w:t>
      </w:r>
      <w:r w:rsidR="00FA5433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.  Rule 14-55-202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requires </w:t>
      </w:r>
    </w:p>
    <w:p w:rsidR="00863C5D" w:rsidRDefault="0015181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ordinances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a general or permanent nature to be read on three different days unless two-</w:t>
      </w:r>
    </w:p>
    <w:p w:rsidR="00863C5D" w:rsidRDefault="00151814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thirds</w:t>
      </w:r>
      <w:proofErr w:type="gramEnd"/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(2/3) of the council </w:t>
      </w:r>
      <w:r w:rsidR="00FA5433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votes to dispense with the rule, which Mammoth Spring City </w:t>
      </w:r>
    </w:p>
    <w:p w:rsidR="00FA5433" w:rsidRPr="009D01C1" w:rsidRDefault="00FA5433" w:rsidP="00A35E9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Council did not do on July 7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>, 2025.</w:t>
      </w:r>
      <w:r w:rsidR="00151814" w:rsidRPr="009D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E5E7E" w:rsidRPr="003E5E7E" w:rsidRDefault="00D6310A" w:rsidP="00872F28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Style w:val="m5tqyf"/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hyperlink r:id="rId8" w:tgtFrame="_blank" w:history="1">
        <w:r w:rsidR="003E5E7E" w:rsidRPr="003E5E7E">
          <w:rPr>
            <w:rStyle w:val="Hyperlink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Arkansas </w:t>
        </w:r>
        <w:r w:rsidR="003E5E7E">
          <w:rPr>
            <w:rStyle w:val="Hyperlink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 xml:space="preserve">Law &amp; </w:t>
        </w:r>
        <w:r w:rsidR="003E5E7E" w:rsidRPr="003E5E7E">
          <w:rPr>
            <w:rStyle w:val="Hyperlink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Code § 5-2-606</w:t>
        </w:r>
      </w:hyperlink>
      <w:r w:rsidR="003E5E7E" w:rsidRPr="003E5E7E">
        <w:rPr>
          <w:rStyle w:val="m5tqyf"/>
          <w:rFonts w:ascii="Times New Roman" w:hAnsi="Times New Roman" w:cs="Times New Roman"/>
          <w:b/>
          <w:sz w:val="26"/>
          <w:szCs w:val="26"/>
        </w:rPr>
        <w:t xml:space="preserve"> Protects Defendant from Prosecution:</w:t>
      </w:r>
    </w:p>
    <w:p w:rsidR="003E5E7E" w:rsidRPr="003E5E7E" w:rsidRDefault="003E5E7E" w:rsidP="00872F28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E5E7E" w:rsidRDefault="003E5E7E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5E7E">
        <w:rPr>
          <w:rFonts w:ascii="Times New Roman" w:hAnsi="Times New Roman" w:cs="Times New Roman"/>
          <w:sz w:val="26"/>
          <w:szCs w:val="26"/>
        </w:rPr>
        <w:t>Arkansas law, specifically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tgtFrame="_blank" w:history="1">
        <w:r w:rsidRPr="003E5E7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Arkansas Code § 5-2-606</w:t>
        </w:r>
      </w:hyperlink>
      <w:r w:rsidRPr="003E5E7E">
        <w:rPr>
          <w:rStyle w:val="m5tqyf"/>
          <w:rFonts w:ascii="Times New Roman" w:hAnsi="Times New Roman" w:cs="Times New Roman"/>
          <w:sz w:val="26"/>
          <w:szCs w:val="26"/>
        </w:rPr>
        <w:t>,</w:t>
      </w:r>
      <w:r w:rsidRPr="003E5E7E">
        <w:rPr>
          <w:rFonts w:ascii="Times New Roman" w:hAnsi="Times New Roman" w:cs="Times New Roman"/>
          <w:sz w:val="26"/>
          <w:szCs w:val="26"/>
        </w:rPr>
        <w:t xml:space="preserve"> allows individuals to use </w:t>
      </w:r>
    </w:p>
    <w:p w:rsidR="003E5E7E" w:rsidRDefault="003E5E7E" w:rsidP="00872F28">
      <w:pPr>
        <w:shd w:val="clear" w:color="auto" w:fill="FFFFFF"/>
        <w:spacing w:after="100" w:afterAutospacing="1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physical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force, including deadly force, in defense of themselves or others under certain </w:t>
      </w:r>
    </w:p>
    <w:p w:rsidR="003E5E7E" w:rsidRDefault="003E5E7E" w:rsidP="00872F28">
      <w:pPr>
        <w:shd w:val="clear" w:color="auto" w:fill="FFFFFF"/>
        <w:spacing w:after="100" w:afterAutospacing="1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circumstances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. This justification is applicable when a person reasonably believes that </w:t>
      </w:r>
    </w:p>
    <w:p w:rsidR="003E5E7E" w:rsidRDefault="003E5E7E" w:rsidP="00872F28">
      <w:pPr>
        <w:shd w:val="clear" w:color="auto" w:fill="FFFFFF"/>
        <w:spacing w:after="100" w:afterAutospacing="1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another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person is using or about to use unlawful physical force, and the force used is </w:t>
      </w:r>
    </w:p>
    <w:p w:rsidR="003E5E7E" w:rsidRDefault="003E5E7E" w:rsidP="00872F28">
      <w:pPr>
        <w:shd w:val="clear" w:color="auto" w:fill="FFFFFF"/>
        <w:spacing w:after="100" w:afterAutospacing="1"/>
        <w:rPr>
          <w:rStyle w:val="uv3um"/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lastRenderedPageBreak/>
        <w:t>believed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necessary to defend against that threat.</w:t>
      </w:r>
    </w:p>
    <w:p w:rsidR="003E5E7E" w:rsidRDefault="003E5E7E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/>
        <w:rPr>
          <w:rStyle w:val="uv3um"/>
          <w:rFonts w:ascii="Times New Roman" w:hAnsi="Times New Roman" w:cs="Times New Roman"/>
          <w:sz w:val="26"/>
          <w:szCs w:val="26"/>
        </w:rPr>
      </w:pPr>
      <w:r>
        <w:rPr>
          <w:rStyle w:val="uv3um"/>
          <w:rFonts w:ascii="Times New Roman" w:hAnsi="Times New Roman" w:cs="Times New Roman"/>
          <w:sz w:val="26"/>
          <w:szCs w:val="26"/>
        </w:rPr>
        <w:t xml:space="preserve"> On 07/16/24, Defendant believed Gary, Randall and Brenda Dunn were going to </w:t>
      </w:r>
    </w:p>
    <w:p w:rsidR="003E5E7E" w:rsidRPr="003E5E7E" w:rsidRDefault="003E5E7E" w:rsidP="00872F28">
      <w:pPr>
        <w:shd w:val="clear" w:color="auto" w:fill="FFFFFF"/>
        <w:spacing w:after="100" w:afterAutospacing="1"/>
        <w:rPr>
          <w:rStyle w:val="uv3um"/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Style w:val="uv3um"/>
          <w:rFonts w:ascii="Times New Roman" w:hAnsi="Times New Roman" w:cs="Times New Roman"/>
          <w:sz w:val="26"/>
          <w:szCs w:val="26"/>
        </w:rPr>
        <w:t>kidnap</w:t>
      </w:r>
      <w:proofErr w:type="gramEnd"/>
      <w:r w:rsidRPr="003E5E7E">
        <w:rPr>
          <w:rStyle w:val="uv3um"/>
          <w:rFonts w:ascii="Times New Roman" w:hAnsi="Times New Roman" w:cs="Times New Roman"/>
          <w:sz w:val="26"/>
          <w:szCs w:val="26"/>
        </w:rPr>
        <w:t xml:space="preserve"> Defendant’s </w:t>
      </w:r>
      <w:r>
        <w:rPr>
          <w:rStyle w:val="uv3um"/>
          <w:rFonts w:ascii="Times New Roman" w:hAnsi="Times New Roman" w:cs="Times New Roman"/>
          <w:sz w:val="26"/>
          <w:szCs w:val="26"/>
        </w:rPr>
        <w:t xml:space="preserve">neighbor, the late </w:t>
      </w:r>
      <w:r w:rsidRPr="003E5E7E">
        <w:rPr>
          <w:rStyle w:val="uv3um"/>
          <w:rFonts w:ascii="Times New Roman" w:hAnsi="Times New Roman" w:cs="Times New Roman"/>
          <w:sz w:val="26"/>
          <w:szCs w:val="26"/>
        </w:rPr>
        <w:t>Betty Dunn.</w:t>
      </w:r>
    </w:p>
    <w:p w:rsidR="00872F28" w:rsidRDefault="003E5E7E" w:rsidP="00C05603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F28">
        <w:rPr>
          <w:rFonts w:ascii="Times New Roman" w:hAnsi="Times New Roman" w:cs="Times New Roman"/>
          <w:sz w:val="26"/>
          <w:szCs w:val="26"/>
        </w:rPr>
        <w:t xml:space="preserve"> Defendant believed his conduct on 07/16/24 was justified to prevent the three </w:t>
      </w:r>
    </w:p>
    <w:p w:rsidR="00872F28" w:rsidRPr="00872F28" w:rsidRDefault="00872F28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872F28">
        <w:rPr>
          <w:rFonts w:ascii="Times New Roman" w:hAnsi="Times New Roman" w:cs="Times New Roman"/>
          <w:sz w:val="26"/>
          <w:szCs w:val="26"/>
        </w:rPr>
        <w:t>Dunns</w:t>
      </w:r>
      <w:proofErr w:type="spellEnd"/>
      <w:r w:rsidRPr="00872F28">
        <w:rPr>
          <w:rFonts w:ascii="Times New Roman" w:hAnsi="Times New Roman" w:cs="Times New Roman"/>
          <w:sz w:val="26"/>
          <w:szCs w:val="26"/>
        </w:rPr>
        <w:t xml:space="preserve"> from 1) assaulting Defendant further; 2) assaulting Defendant’s wife; 3) </w:t>
      </w:r>
    </w:p>
    <w:p w:rsidR="00872F28" w:rsidRPr="00872F28" w:rsidRDefault="00872F28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872F28">
        <w:rPr>
          <w:rFonts w:ascii="Times New Roman" w:hAnsi="Times New Roman" w:cs="Times New Roman"/>
          <w:sz w:val="26"/>
          <w:szCs w:val="26"/>
        </w:rPr>
        <w:t>assaulting</w:t>
      </w:r>
      <w:proofErr w:type="gramEnd"/>
      <w:r w:rsidRPr="00872F28">
        <w:rPr>
          <w:rFonts w:ascii="Times New Roman" w:hAnsi="Times New Roman" w:cs="Times New Roman"/>
          <w:sz w:val="26"/>
          <w:szCs w:val="26"/>
        </w:rPr>
        <w:t xml:space="preserve"> and/or kidnapping Betty Dunn.</w:t>
      </w:r>
    </w:p>
    <w:p w:rsidR="003E5E7E" w:rsidRDefault="00872F28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3E5E7E">
        <w:rPr>
          <w:rFonts w:ascii="Times New Roman" w:hAnsi="Times New Roman" w:cs="Times New Roman"/>
          <w:sz w:val="26"/>
          <w:szCs w:val="26"/>
        </w:rPr>
        <w:t xml:space="preserve">Upon arriving to defend Defendant’s neighbor, Defendant was assaulted with a </w:t>
      </w:r>
    </w:p>
    <w:p w:rsid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weapon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, which was a slicing object.  Defendant </w:t>
      </w:r>
      <w:r w:rsidR="002716E9">
        <w:rPr>
          <w:rFonts w:ascii="Times New Roman" w:hAnsi="Times New Roman" w:cs="Times New Roman"/>
          <w:sz w:val="26"/>
          <w:szCs w:val="26"/>
        </w:rPr>
        <w:t>has a medical diagnosis causing</w:t>
      </w:r>
      <w:r w:rsidRPr="003E5E7E">
        <w:rPr>
          <w:rFonts w:ascii="Times New Roman" w:hAnsi="Times New Roman" w:cs="Times New Roman"/>
          <w:sz w:val="26"/>
          <w:szCs w:val="26"/>
        </w:rPr>
        <w:t xml:space="preserve"> fear of </w:t>
      </w:r>
    </w:p>
    <w:p w:rsid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imminent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bodily harm from Gary Dunn’s attack with a weapon.  Gary Dunn attacked </w:t>
      </w:r>
    </w:p>
    <w:p w:rsid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Defendant with the weapon twice.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 Defendant believed Gary Dunn was about to attack </w:t>
      </w:r>
    </w:p>
    <w:p w:rsid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r w:rsidRPr="003E5E7E">
        <w:rPr>
          <w:rFonts w:ascii="Times New Roman" w:hAnsi="Times New Roman" w:cs="Times New Roman"/>
          <w:sz w:val="26"/>
          <w:szCs w:val="26"/>
        </w:rPr>
        <w:t xml:space="preserve">Defendant a third time with the weapon when Defendant pushed the attacker out of </w:t>
      </w:r>
    </w:p>
    <w:p w:rsid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Defendant’s space.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 Gary Dunn’s attack on Defendant was followed suit by Randall Dunn </w:t>
      </w:r>
    </w:p>
    <w:p w:rsid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and</w:t>
      </w:r>
      <w:proofErr w:type="gramEnd"/>
      <w:r w:rsidRPr="003E5E7E">
        <w:rPr>
          <w:rFonts w:ascii="Times New Roman" w:hAnsi="Times New Roman" w:cs="Times New Roman"/>
          <w:sz w:val="26"/>
          <w:szCs w:val="26"/>
        </w:rPr>
        <w:t xml:space="preserve"> Brenda Dunn, who both assaulted Defendant before also being pushed off of </w:t>
      </w:r>
    </w:p>
    <w:p w:rsidR="003E5E7E" w:rsidRPr="003E5E7E" w:rsidRDefault="003E5E7E" w:rsidP="00872F28">
      <w:pPr>
        <w:shd w:val="clear" w:color="auto" w:fill="FFFFFF"/>
        <w:spacing w:after="100" w:afterAutospacing="1" w:line="30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3E5E7E">
        <w:rPr>
          <w:rFonts w:ascii="Times New Roman" w:hAnsi="Times New Roman" w:cs="Times New Roman"/>
          <w:sz w:val="26"/>
          <w:szCs w:val="26"/>
        </w:rPr>
        <w:t>Defendant.</w:t>
      </w:r>
      <w:proofErr w:type="gramEnd"/>
    </w:p>
    <w:p w:rsidR="00872F28" w:rsidRPr="00872F28" w:rsidRDefault="003E5E7E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53" w:lineRule="atLeast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Defendant believed the three Dunn trespassers were going to force the elderly </w:t>
      </w:r>
    </w:p>
    <w:p w:rsidR="003E5E7E" w:rsidRDefault="003E5E7E" w:rsidP="00872F28">
      <w:pPr>
        <w:shd w:val="clear" w:color="auto" w:fill="FFFFFF"/>
        <w:spacing w:after="100" w:afterAutospacing="1" w:line="253" w:lineRule="atLeast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872F28">
        <w:rPr>
          <w:rStyle w:val="Strong"/>
          <w:rFonts w:ascii="Times New Roman" w:hAnsi="Times New Roman" w:cs="Times New Roman"/>
          <w:b w:val="0"/>
          <w:sz w:val="26"/>
          <w:szCs w:val="26"/>
        </w:rPr>
        <w:t>neighbor</w:t>
      </w:r>
      <w:proofErr w:type="gramEnd"/>
      <w:r w:rsidRPr="00872F28">
        <w:rPr>
          <w:rStyle w:val="Strong"/>
          <w:rFonts w:ascii="Times New Roman" w:hAnsi="Times New Roman" w:cs="Times New Roman"/>
          <w:b w:val="0"/>
          <w:sz w:val="26"/>
          <w:szCs w:val="26"/>
        </w:rPr>
        <w:t xml:space="preserve"> from her home against her will and without authority.  </w:t>
      </w:r>
    </w:p>
    <w:p w:rsidR="00872F28" w:rsidRDefault="00872F28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 The three trespassing </w:t>
      </w:r>
      <w:proofErr w:type="spellStart"/>
      <w:r>
        <w:rPr>
          <w:rFonts w:ascii="Times New Roman" w:hAnsi="Times New Roman" w:cs="Times New Roman"/>
          <w:spacing w:val="1"/>
          <w:sz w:val="26"/>
          <w:szCs w:val="26"/>
        </w:rPr>
        <w:t>Dunns</w:t>
      </w:r>
      <w:proofErr w:type="spellEnd"/>
      <w:r>
        <w:rPr>
          <w:rFonts w:ascii="Times New Roman" w:hAnsi="Times New Roman" w:cs="Times New Roman"/>
          <w:spacing w:val="1"/>
          <w:sz w:val="26"/>
          <w:szCs w:val="26"/>
        </w:rPr>
        <w:t xml:space="preserve"> were the provokers and initial aggressors.  </w:t>
      </w:r>
    </w:p>
    <w:p w:rsidR="00872F28" w:rsidRPr="00872F28" w:rsidRDefault="00872F28" w:rsidP="00872F28">
      <w:pPr>
        <w:pStyle w:val="ListParagraph"/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spacing w:val="1"/>
          <w:sz w:val="26"/>
          <w:szCs w:val="26"/>
        </w:rPr>
      </w:pPr>
    </w:p>
    <w:p w:rsidR="00872F28" w:rsidRDefault="00872F28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In Arkansas, when </w:t>
      </w:r>
      <w:r w:rsidR="003E5E7E" w:rsidRPr="00872F28">
        <w:rPr>
          <w:rFonts w:ascii="Times New Roman" w:hAnsi="Times New Roman" w:cs="Times New Roman"/>
          <w:sz w:val="26"/>
          <w:szCs w:val="26"/>
        </w:rPr>
        <w:t xml:space="preserve">someone is attacking you or another person, you can defend </w:t>
      </w:r>
    </w:p>
    <w:p w:rsidR="00872F28" w:rsidRDefault="003E5E7E" w:rsidP="00872F2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72F28">
        <w:rPr>
          <w:rFonts w:ascii="Times New Roman" w:hAnsi="Times New Roman" w:cs="Times New Roman"/>
          <w:sz w:val="26"/>
          <w:szCs w:val="26"/>
        </w:rPr>
        <w:t>yourself</w:t>
      </w:r>
      <w:proofErr w:type="gramEnd"/>
      <w:r w:rsidRPr="00872F28">
        <w:rPr>
          <w:rFonts w:ascii="Times New Roman" w:hAnsi="Times New Roman" w:cs="Times New Roman"/>
          <w:sz w:val="26"/>
          <w:szCs w:val="26"/>
        </w:rPr>
        <w:t xml:space="preserve"> or the other person with a reasonable amount of force, including deadly force in </w:t>
      </w:r>
    </w:p>
    <w:p w:rsidR="00872F28" w:rsidRDefault="003E5E7E" w:rsidP="00872F2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72F28">
        <w:rPr>
          <w:rFonts w:ascii="Times New Roman" w:hAnsi="Times New Roman" w:cs="Times New Roman"/>
          <w:sz w:val="26"/>
          <w:szCs w:val="26"/>
        </w:rPr>
        <w:t>some</w:t>
      </w:r>
      <w:proofErr w:type="gramEnd"/>
      <w:r w:rsidRPr="00872F28">
        <w:rPr>
          <w:rFonts w:ascii="Times New Roman" w:hAnsi="Times New Roman" w:cs="Times New Roman"/>
          <w:sz w:val="26"/>
          <w:szCs w:val="26"/>
        </w:rPr>
        <w:t xml:space="preserve"> situations, if you reasonably believe it is necessary to stop the attack. However, if </w:t>
      </w:r>
    </w:p>
    <w:p w:rsidR="00872F28" w:rsidRDefault="003E5E7E" w:rsidP="00872F2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72F28">
        <w:rPr>
          <w:rFonts w:ascii="Times New Roman" w:hAnsi="Times New Roman" w:cs="Times New Roman"/>
          <w:sz w:val="26"/>
          <w:szCs w:val="26"/>
        </w:rPr>
        <w:t>you</w:t>
      </w:r>
      <w:proofErr w:type="gramEnd"/>
      <w:r w:rsidRPr="00872F28">
        <w:rPr>
          <w:rFonts w:ascii="Times New Roman" w:hAnsi="Times New Roman" w:cs="Times New Roman"/>
          <w:sz w:val="26"/>
          <w:szCs w:val="26"/>
        </w:rPr>
        <w:t xml:space="preserve"> started the fight or provoked the attack, you may not be able to claim self-defense </w:t>
      </w:r>
    </w:p>
    <w:p w:rsidR="003E5E7E" w:rsidRDefault="003E5E7E" w:rsidP="00872F28">
      <w:pPr>
        <w:shd w:val="clear" w:color="auto" w:fill="FFFFFF"/>
        <w:spacing w:after="100" w:afterAutospacing="1" w:line="240" w:lineRule="auto"/>
        <w:rPr>
          <w:rStyle w:val="uv3um"/>
          <w:rFonts w:ascii="Times New Roman" w:hAnsi="Times New Roman" w:cs="Times New Roman"/>
          <w:sz w:val="26"/>
          <w:szCs w:val="26"/>
        </w:rPr>
      </w:pPr>
      <w:proofErr w:type="gramStart"/>
      <w:r w:rsidRPr="00872F28">
        <w:rPr>
          <w:rFonts w:ascii="Times New Roman" w:hAnsi="Times New Roman" w:cs="Times New Roman"/>
          <w:sz w:val="26"/>
          <w:szCs w:val="26"/>
        </w:rPr>
        <w:t>unless</w:t>
      </w:r>
      <w:proofErr w:type="gramEnd"/>
      <w:r w:rsidRPr="00872F28">
        <w:rPr>
          <w:rFonts w:ascii="Times New Roman" w:hAnsi="Times New Roman" w:cs="Times New Roman"/>
          <w:sz w:val="26"/>
          <w:szCs w:val="26"/>
        </w:rPr>
        <w:t xml:space="preserve"> you withdrew from the situation.</w:t>
      </w:r>
    </w:p>
    <w:p w:rsidR="00872F28" w:rsidRDefault="00872F28" w:rsidP="00872F28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The fact the actual victim is being prosecuted herein indicates the illicit </w:t>
      </w:r>
      <w:r w:rsidRPr="00872F28">
        <w:rPr>
          <w:rFonts w:ascii="Times New Roman" w:hAnsi="Times New Roman" w:cs="Times New Roman"/>
          <w:sz w:val="26"/>
          <w:szCs w:val="26"/>
        </w:rPr>
        <w:t xml:space="preserve">Taylor / </w:t>
      </w:r>
    </w:p>
    <w:p w:rsidR="00872F28" w:rsidRDefault="00872F28" w:rsidP="00872F2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72F28">
        <w:rPr>
          <w:rFonts w:ascii="Times New Roman" w:hAnsi="Times New Roman" w:cs="Times New Roman"/>
          <w:sz w:val="26"/>
          <w:szCs w:val="26"/>
        </w:rPr>
        <w:t>Turnbough</w:t>
      </w:r>
      <w:proofErr w:type="spellEnd"/>
      <w:r w:rsidRPr="00872F28">
        <w:rPr>
          <w:rFonts w:ascii="Times New Roman" w:hAnsi="Times New Roman" w:cs="Times New Roman"/>
          <w:sz w:val="26"/>
          <w:szCs w:val="26"/>
        </w:rPr>
        <w:t xml:space="preserve"> venue agreement</w:t>
      </w:r>
      <w:r>
        <w:rPr>
          <w:rFonts w:ascii="Times New Roman" w:hAnsi="Times New Roman" w:cs="Times New Roman"/>
          <w:sz w:val="26"/>
          <w:szCs w:val="26"/>
        </w:rPr>
        <w:t xml:space="preserve"> was made in exchange for Defendant’s conviction, as all </w:t>
      </w:r>
    </w:p>
    <w:p w:rsidR="00872F28" w:rsidRPr="00872F28" w:rsidRDefault="00872F28" w:rsidP="00872F28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sense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of reality has been recklessly abandoned by Hon. Taylor keeping this going.</w:t>
      </w:r>
    </w:p>
    <w:p w:rsidR="00A13827" w:rsidRPr="00863C5D" w:rsidRDefault="006B6487" w:rsidP="002C0733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There is no probable cause because t</w:t>
      </w:r>
      <w:r w:rsidR="00A13827"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he </w:t>
      </w:r>
      <w:r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arrest affidavit </w:t>
      </w:r>
      <w:r w:rsidR="00A30C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is </w:t>
      </w:r>
      <w:r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forged, </w:t>
      </w:r>
      <w:r w:rsidR="00A30C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as</w:t>
      </w:r>
      <w:r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verified by the Arkansas Secretary of State’s </w:t>
      </w:r>
      <w:r w:rsidR="00A30C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O</w:t>
      </w:r>
      <w:r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ffice on 10/10/24:  </w:t>
      </w:r>
    </w:p>
    <w:p w:rsidR="00A35E9C" w:rsidRPr="00863C5D" w:rsidRDefault="00A35E9C" w:rsidP="00A35E9C">
      <w:pPr>
        <w:pStyle w:val="ListParagraph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A30CF1" w:rsidRPr="00BB0F9B" w:rsidRDefault="006B6487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63C5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0CF1" w:rsidRPr="00BB0F9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Affiant Barnett’s 07/22/24 arrest affidavit is forged by Hunter Crawford and the </w:t>
      </w:r>
    </w:p>
    <w:p w:rsidR="006B6487" w:rsidRPr="00BB0F9B" w:rsidRDefault="00A30CF1" w:rsidP="00A30C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B0F9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notary</w:t>
      </w:r>
      <w:proofErr w:type="gramEnd"/>
      <w:r w:rsidRPr="00BB0F9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was reprimanded in a letter dated 10/10/24. </w:t>
      </w:r>
      <w:r w:rsidRPr="00BB0F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(Ex. </w:t>
      </w:r>
      <w:r w:rsidR="00BB0F9B" w:rsidRPr="00BB0F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6, P. 7</w:t>
      </w:r>
      <w:r w:rsidRPr="00BB0F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A30CF1" w:rsidRPr="002716E9" w:rsidRDefault="00A30CF1" w:rsidP="00A30CF1">
      <w:pPr>
        <w:pStyle w:val="ListParagraph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color w:val="001D35"/>
          <w:sz w:val="26"/>
          <w:szCs w:val="26"/>
        </w:rPr>
      </w:pPr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  I</w:t>
      </w:r>
      <w:r w:rsidR="00E0452F" w:rsidRPr="002716E9">
        <w:rPr>
          <w:rFonts w:ascii="Times New Roman" w:hAnsi="Times New Roman" w:cs="Times New Roman"/>
          <w:color w:val="001D35"/>
          <w:sz w:val="26"/>
          <w:szCs w:val="26"/>
        </w:rPr>
        <w:t>f an arrest affidavit is forged, it cannot establi</w:t>
      </w:r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sh probable cause for an </w:t>
      </w:r>
      <w:proofErr w:type="spellStart"/>
      <w:r w:rsidRPr="002716E9">
        <w:rPr>
          <w:rFonts w:ascii="Times New Roman" w:hAnsi="Times New Roman" w:cs="Times New Roman"/>
          <w:color w:val="001D35"/>
          <w:sz w:val="26"/>
          <w:szCs w:val="26"/>
        </w:rPr>
        <w:t>arres</w:t>
      </w:r>
      <w:proofErr w:type="spellEnd"/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, </w:t>
      </w:r>
    </w:p>
    <w:p w:rsidR="00A30CF1" w:rsidRPr="002716E9" w:rsidRDefault="00A30CF1" w:rsidP="00A30CF1">
      <w:pPr>
        <w:shd w:val="clear" w:color="auto" w:fill="FFFFFF"/>
        <w:rPr>
          <w:rFonts w:ascii="Times New Roman" w:hAnsi="Times New Roman" w:cs="Times New Roman"/>
          <w:color w:val="001D35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color w:val="001D35"/>
          <w:sz w:val="26"/>
          <w:szCs w:val="26"/>
        </w:rPr>
        <w:t>because</w:t>
      </w:r>
      <w:proofErr w:type="gramEnd"/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a </w:t>
      </w:r>
      <w:r w:rsidR="00E0452F"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forged affidavit contains false information, which invalidates its use in </w:t>
      </w:r>
    </w:p>
    <w:p w:rsidR="00A30CF1" w:rsidRPr="002716E9" w:rsidRDefault="00E0452F" w:rsidP="00A30CF1">
      <w:pPr>
        <w:shd w:val="clear" w:color="auto" w:fill="FFFFFF"/>
        <w:rPr>
          <w:rFonts w:ascii="Times New Roman" w:hAnsi="Times New Roman" w:cs="Times New Roman"/>
          <w:color w:val="001D35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color w:val="001D35"/>
          <w:sz w:val="26"/>
          <w:szCs w:val="26"/>
        </w:rPr>
        <w:t>establishing</w:t>
      </w:r>
      <w:proofErr w:type="gramEnd"/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probable cause</w:t>
      </w:r>
      <w:r w:rsidR="00A30CF1"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.  </w:t>
      </w:r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For an arrest to be valid, there must be a truthful and </w:t>
      </w:r>
    </w:p>
    <w:p w:rsidR="00A30CF1" w:rsidRPr="002716E9" w:rsidRDefault="00E0452F" w:rsidP="00A30CF1">
      <w:pPr>
        <w:shd w:val="clear" w:color="auto" w:fill="FFFFFF"/>
        <w:rPr>
          <w:rFonts w:ascii="Times New Roman" w:hAnsi="Times New Roman" w:cs="Times New Roman"/>
          <w:color w:val="001D35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color w:val="001D35"/>
          <w:sz w:val="26"/>
          <w:szCs w:val="26"/>
        </w:rPr>
        <w:t>accurate</w:t>
      </w:r>
      <w:proofErr w:type="gramEnd"/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showing of probable cause.</w:t>
      </w:r>
      <w:r w:rsidR="00A30CF1"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I</w:t>
      </w:r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f </w:t>
      </w:r>
      <w:r w:rsidR="00A30CF1"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an arrest </w:t>
      </w:r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affidavit is found to be forged, the </w:t>
      </w:r>
    </w:p>
    <w:p w:rsidR="00E0452F" w:rsidRPr="002716E9" w:rsidRDefault="00E0452F" w:rsidP="00A30CF1">
      <w:pPr>
        <w:shd w:val="clear" w:color="auto" w:fill="FFFFFF"/>
        <w:rPr>
          <w:rStyle w:val="uv3um"/>
          <w:rFonts w:ascii="Times New Roman" w:hAnsi="Times New Roman" w:cs="Times New Roman"/>
          <w:color w:val="001D35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color w:val="001D35"/>
          <w:sz w:val="26"/>
          <w:szCs w:val="26"/>
        </w:rPr>
        <w:t>arrest</w:t>
      </w:r>
      <w:proofErr w:type="gramEnd"/>
      <w:r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</w:t>
      </w:r>
      <w:r w:rsidR="00A30CF1"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is </w:t>
      </w:r>
      <w:r w:rsidRPr="002716E9">
        <w:rPr>
          <w:rFonts w:ascii="Times New Roman" w:hAnsi="Times New Roman" w:cs="Times New Roman"/>
          <w:color w:val="001D35"/>
          <w:sz w:val="26"/>
          <w:szCs w:val="26"/>
        </w:rPr>
        <w:t>illegal</w:t>
      </w:r>
      <w:r w:rsidR="00A30CF1" w:rsidRPr="002716E9">
        <w:rPr>
          <w:rFonts w:ascii="Times New Roman" w:hAnsi="Times New Roman" w:cs="Times New Roman"/>
          <w:color w:val="001D35"/>
          <w:sz w:val="26"/>
          <w:szCs w:val="26"/>
        </w:rPr>
        <w:t xml:space="preserve"> for the following reasons:</w:t>
      </w:r>
      <w:r w:rsidRPr="002716E9">
        <w:rPr>
          <w:rStyle w:val="uv3um"/>
          <w:rFonts w:ascii="Times New Roman" w:hAnsi="Times New Roman" w:cs="Times New Roman"/>
          <w:color w:val="001D35"/>
          <w:sz w:val="26"/>
          <w:szCs w:val="26"/>
        </w:rPr>
        <w:t> </w:t>
      </w:r>
    </w:p>
    <w:p w:rsidR="00A30CF1" w:rsidRPr="00A30CF1" w:rsidRDefault="00D6310A" w:rsidP="00A30CF1">
      <w:pPr>
        <w:pStyle w:val="ListParagraph"/>
        <w:numPr>
          <w:ilvl w:val="0"/>
          <w:numId w:val="26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hyperlink r:id="rId10" w:tgtFrame="_blank" w:history="1">
        <w:r w:rsidR="00A30CF1" w:rsidRPr="00A30CF1">
          <w:rPr>
            <w:rFonts w:ascii="Times New Roman" w:hAnsi="Times New Roman" w:cs="Times New Roman"/>
            <w:sz w:val="26"/>
            <w:szCs w:val="26"/>
          </w:rPr>
          <w:t xml:space="preserve">There is a </w:t>
        </w:r>
        <w:r w:rsidR="00E0452F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>Probable Cause Requirement</w:t>
        </w:r>
        <w:r w:rsidR="00A30CF1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 xml:space="preserve"> and </w:t>
        </w:r>
      </w:hyperlink>
      <w:r w:rsidR="00A30CF1">
        <w:rPr>
          <w:rFonts w:ascii="Times New Roman" w:hAnsi="Times New Roman" w:cs="Times New Roman"/>
          <w:sz w:val="26"/>
          <w:szCs w:val="26"/>
        </w:rPr>
        <w:t>t</w:t>
      </w:r>
      <w:r w:rsidR="00E0452F"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he Fourth Amendment requires </w:t>
      </w:r>
    </w:p>
    <w:p w:rsidR="00A30CF1" w:rsidRDefault="00E0452F" w:rsidP="00A30CF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probable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cause to justify an arrest. This means there must be a reasonable belief, </w:t>
      </w:r>
    </w:p>
    <w:p w:rsidR="00A30CF1" w:rsidRDefault="00E0452F" w:rsidP="00A30CF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supported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by facts and circumstances, that a crime has been, is being, or is about to be </w:t>
      </w:r>
    </w:p>
    <w:p w:rsidR="00A30CF1" w:rsidRPr="00A30CF1" w:rsidRDefault="00E0452F" w:rsidP="00A30CF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committed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A30CF1" w:rsidRPr="00A30CF1">
        <w:rPr>
          <w:rStyle w:val="uv3um"/>
          <w:rFonts w:ascii="Times New Roman" w:hAnsi="Times New Roman" w:cs="Times New Roman"/>
          <w:spacing w:val="2"/>
          <w:sz w:val="26"/>
          <w:szCs w:val="26"/>
        </w:rPr>
        <w:t xml:space="preserve"> Therefore, this case lacks probable cause.</w:t>
      </w:r>
      <w:r w:rsidR="00A30CF1" w:rsidRPr="00A30C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0CF1" w:rsidRDefault="00A30CF1" w:rsidP="00A30CF1">
      <w:pPr>
        <w:pStyle w:val="ListParagraph"/>
        <w:numPr>
          <w:ilvl w:val="0"/>
          <w:numId w:val="26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 affidavit was used to support probable cause for a warrant for Defendant’s </w:t>
      </w:r>
    </w:p>
    <w:p w:rsidR="00A30CF1" w:rsidRDefault="00A30CF1" w:rsidP="00A30CF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z w:val="26"/>
          <w:szCs w:val="26"/>
        </w:rPr>
        <w:t>arrest</w:t>
      </w:r>
      <w:proofErr w:type="gramEnd"/>
      <w:r w:rsidRPr="00A30CF1">
        <w:rPr>
          <w:rFonts w:ascii="Times New Roman" w:hAnsi="Times New Roman" w:cs="Times New Roman"/>
          <w:sz w:val="26"/>
          <w:szCs w:val="26"/>
        </w:rPr>
        <w:t xml:space="preserve">. An </w:t>
      </w:r>
      <w:r w:rsidR="00E0452F"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affidavit </w:t>
      </w:r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required to be </w:t>
      </w:r>
      <w:r w:rsidR="00E0452F"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made under oath, detailing the facts and </w:t>
      </w:r>
    </w:p>
    <w:p w:rsidR="00A30CF1" w:rsidRDefault="00E0452F" w:rsidP="00A30CF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pacing w:val="2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circumstances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716E9">
        <w:rPr>
          <w:rFonts w:ascii="Times New Roman" w:hAnsi="Times New Roman" w:cs="Times New Roman"/>
          <w:spacing w:val="2"/>
          <w:sz w:val="26"/>
          <w:szCs w:val="26"/>
        </w:rPr>
        <w:t>leading</w:t>
      </w:r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the affiant to believe probable cause exists</w:t>
      </w:r>
      <w:r w:rsidR="00A30CF1"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and the 07/22/24 </w:t>
      </w:r>
    </w:p>
    <w:p w:rsidR="00E0452F" w:rsidRPr="00A30CF1" w:rsidRDefault="00A30CF1" w:rsidP="00A30CF1">
      <w:pPr>
        <w:shd w:val="clear" w:color="auto" w:fill="FFFFFF"/>
        <w:spacing w:after="100" w:afterAutospacing="1" w:line="330" w:lineRule="atLeast"/>
        <w:rPr>
          <w:rStyle w:val="uv3um"/>
          <w:rFonts w:ascii="Times New Roman" w:hAnsi="Times New Roman" w:cs="Times New Roman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affidavit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of Affiant Barnett fails the oath requirement</w:t>
      </w:r>
      <w:r w:rsidR="00E0452F" w:rsidRPr="00A30CF1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E0452F" w:rsidRPr="00A30CF1">
        <w:rPr>
          <w:rStyle w:val="uv3um"/>
          <w:rFonts w:ascii="Times New Roman" w:hAnsi="Times New Roman" w:cs="Times New Roman"/>
          <w:spacing w:val="2"/>
          <w:sz w:val="26"/>
          <w:szCs w:val="26"/>
        </w:rPr>
        <w:t> </w:t>
      </w:r>
    </w:p>
    <w:p w:rsidR="00A30CF1" w:rsidRPr="00A30CF1" w:rsidRDefault="00A30CF1" w:rsidP="00A30CF1">
      <w:pPr>
        <w:pStyle w:val="ListParagraph"/>
        <w:numPr>
          <w:ilvl w:val="0"/>
          <w:numId w:val="26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A30CF1">
        <w:rPr>
          <w:rFonts w:ascii="Times New Roman" w:hAnsi="Times New Roman" w:cs="Times New Roman"/>
          <w:sz w:val="26"/>
          <w:szCs w:val="26"/>
        </w:rPr>
        <w:t xml:space="preserve"> Forgery </w:t>
      </w:r>
      <w:hyperlink r:id="rId11" w:tgtFrame="_blank" w:history="1">
        <w:r w:rsidRPr="00A30CF1">
          <w:rPr>
            <w:rFonts w:ascii="Times New Roman" w:hAnsi="Times New Roman" w:cs="Times New Roman"/>
            <w:sz w:val="26"/>
            <w:szCs w:val="26"/>
          </w:rPr>
          <w:t>i</w:t>
        </w:r>
        <w:r w:rsidR="00E0452F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 xml:space="preserve">nvalidates </w:t>
        </w:r>
        <w:r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>an a</w:t>
        </w:r>
        <w:r w:rsidR="00E0452F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>ffidavit</w:t>
        </w:r>
        <w:r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 xml:space="preserve">.  </w:t>
        </w:r>
      </w:hyperlink>
      <w:r>
        <w:rPr>
          <w:rFonts w:ascii="Times New Roman" w:hAnsi="Times New Roman" w:cs="Times New Roman"/>
          <w:sz w:val="26"/>
          <w:szCs w:val="26"/>
        </w:rPr>
        <w:t>I</w:t>
      </w:r>
      <w:r w:rsidR="00E0452F" w:rsidRPr="00A30CF1">
        <w:rPr>
          <w:rFonts w:ascii="Times New Roman" w:hAnsi="Times New Roman" w:cs="Times New Roman"/>
          <w:spacing w:val="2"/>
          <w:sz w:val="26"/>
          <w:szCs w:val="26"/>
        </w:rPr>
        <w:t>f an affidavit is forged</w:t>
      </w:r>
      <w:r>
        <w:rPr>
          <w:rFonts w:ascii="Times New Roman" w:hAnsi="Times New Roman" w:cs="Times New Roman"/>
          <w:spacing w:val="2"/>
          <w:sz w:val="26"/>
          <w:szCs w:val="26"/>
        </w:rPr>
        <w:t>, it cannot</w:t>
      </w:r>
      <w:r w:rsidR="00E0452F"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be used to </w:t>
      </w:r>
    </w:p>
    <w:p w:rsidR="00E0452F" w:rsidRPr="00A30CF1" w:rsidRDefault="00E0452F" w:rsidP="00A30CF1">
      <w:pPr>
        <w:shd w:val="clear" w:color="auto" w:fill="FFFFFF"/>
        <w:spacing w:after="100" w:afterAutospacing="1" w:line="330" w:lineRule="atLeast"/>
        <w:rPr>
          <w:rStyle w:val="uv3um"/>
          <w:rFonts w:ascii="Times New Roman" w:hAnsi="Times New Roman" w:cs="Times New Roman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support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a finding of probable cause.</w:t>
      </w:r>
      <w:r w:rsidRPr="00A30CF1">
        <w:rPr>
          <w:rStyle w:val="uv3um"/>
          <w:rFonts w:ascii="Times New Roman" w:hAnsi="Times New Roman" w:cs="Times New Roman"/>
          <w:spacing w:val="2"/>
          <w:sz w:val="26"/>
          <w:szCs w:val="26"/>
        </w:rPr>
        <w:t> </w:t>
      </w:r>
    </w:p>
    <w:p w:rsidR="00A30CF1" w:rsidRDefault="00A30CF1" w:rsidP="00A30CF1">
      <w:pPr>
        <w:pStyle w:val="ListParagraph"/>
        <w:numPr>
          <w:ilvl w:val="0"/>
          <w:numId w:val="26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 w:rsidRPr="00A30CF1">
        <w:rPr>
          <w:rFonts w:ascii="Times New Roman" w:hAnsi="Times New Roman" w:cs="Times New Roman"/>
          <w:sz w:val="26"/>
          <w:szCs w:val="26"/>
        </w:rPr>
        <w:t xml:space="preserve">There are </w:t>
      </w:r>
      <w:hyperlink r:id="rId12" w:tgtFrame="_blank" w:history="1">
        <w:r w:rsidRPr="00A30CF1">
          <w:rPr>
            <w:rFonts w:ascii="Times New Roman" w:hAnsi="Times New Roman" w:cs="Times New Roman"/>
            <w:sz w:val="26"/>
            <w:szCs w:val="26"/>
          </w:rPr>
          <w:t>c</w:t>
        </w:r>
        <w:r w:rsidR="00E0452F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 xml:space="preserve">onsequences of a </w:t>
        </w:r>
        <w:r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>f</w:t>
        </w:r>
        <w:r w:rsidR="00E0452F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 xml:space="preserve">alse </w:t>
        </w:r>
        <w:r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>a</w:t>
        </w:r>
        <w:r w:rsidR="00E0452F" w:rsidRPr="00A30CF1"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>ffidavit</w:t>
        </w:r>
        <w:r>
          <w:rPr>
            <w:rStyle w:val="Strong"/>
            <w:rFonts w:ascii="Times New Roman" w:hAnsi="Times New Roman" w:cs="Times New Roman"/>
            <w:b w:val="0"/>
            <w:sz w:val="26"/>
            <w:szCs w:val="26"/>
          </w:rPr>
          <w:t xml:space="preserve">.  </w:t>
        </w:r>
      </w:hyperlink>
    </w:p>
    <w:p w:rsidR="00A30CF1" w:rsidRPr="00A30CF1" w:rsidRDefault="00A30CF1" w:rsidP="00A30CF1">
      <w:pPr>
        <w:pStyle w:val="ListParagraph"/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</w:p>
    <w:p w:rsidR="00A30CF1" w:rsidRPr="00A30CF1" w:rsidRDefault="00A30CF1" w:rsidP="00A30CF1">
      <w:pPr>
        <w:pStyle w:val="ListParagraph"/>
        <w:numPr>
          <w:ilvl w:val="0"/>
          <w:numId w:val="26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The false affidavit and the prosecution’s defiant uttering of it was done </w:t>
      </w:r>
    </w:p>
    <w:p w:rsidR="00A30CF1" w:rsidRPr="00A30CF1" w:rsidRDefault="00A30CF1" w:rsidP="00A30CF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A30CF1">
        <w:rPr>
          <w:rFonts w:ascii="Times New Roman" w:hAnsi="Times New Roman" w:cs="Times New Roman"/>
          <w:spacing w:val="2"/>
          <w:sz w:val="26"/>
          <w:szCs w:val="26"/>
        </w:rPr>
        <w:t>knowingly</w:t>
      </w:r>
      <w:proofErr w:type="gramEnd"/>
      <w:r w:rsidRPr="00A30CF1">
        <w:rPr>
          <w:rFonts w:ascii="Times New Roman" w:hAnsi="Times New Roman" w:cs="Times New Roman"/>
          <w:spacing w:val="2"/>
          <w:sz w:val="26"/>
          <w:szCs w:val="26"/>
        </w:rPr>
        <w:t xml:space="preserve"> and recklessly.  </w:t>
      </w:r>
      <w:r>
        <w:rPr>
          <w:rFonts w:ascii="Times New Roman" w:hAnsi="Times New Roman" w:cs="Times New Roman"/>
          <w:spacing w:val="2"/>
          <w:sz w:val="26"/>
          <w:szCs w:val="26"/>
        </w:rPr>
        <w:t>No one acted in good faith in the prosecution of Defendant.</w:t>
      </w:r>
    </w:p>
    <w:p w:rsidR="00495DED" w:rsidRPr="00863C5D" w:rsidRDefault="00495DED" w:rsidP="002C0733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63C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There Has not been a valid charge alleged against Defendant:</w:t>
      </w:r>
    </w:p>
    <w:p w:rsidR="00495DED" w:rsidRDefault="00495DED" w:rsidP="00495DED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495DED" w:rsidRDefault="00495DED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3C5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is charged with causing an injury; however, the Department’s Incident </w:t>
      </w:r>
    </w:p>
    <w:p w:rsidR="00495DED" w:rsidRPr="00495DED" w:rsidRDefault="00495DED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Report clearly states there are no injuries resulting from the alleged incident.</w:t>
      </w:r>
      <w:r w:rsidR="00863C5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63C5D" w:rsidRPr="00D72F3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(Ex. </w:t>
      </w:r>
      <w:r w:rsidR="00771F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7)</w:t>
      </w:r>
    </w:p>
    <w:p w:rsidR="00495DED" w:rsidRDefault="00863C5D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95DED"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is charged with the public charge of disorderly conduct; however, the </w:t>
      </w:r>
    </w:p>
    <w:p w:rsidR="00495DED" w:rsidRDefault="00495DED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Department’s affidavit is fraudulent for alleging the location is “unknown” in order to </w:t>
      </w:r>
    </w:p>
    <w:p w:rsidR="00495DED" w:rsidRDefault="00495DED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falsely</w:t>
      </w:r>
      <w:proofErr w:type="gramEnd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represent the incident occurred in public.  Also, no public official was </w:t>
      </w:r>
    </w:p>
    <w:p w:rsidR="00495DED" w:rsidRDefault="00495DED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inconvenienced</w:t>
      </w:r>
      <w:proofErr w:type="gramEnd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as a result of Defendant’s conduct, because Defendant’s 9-1-1 plea for </w:t>
      </w:r>
    </w:p>
    <w:p w:rsidR="00495DED" w:rsidRDefault="00495DED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help</w:t>
      </w:r>
      <w:proofErr w:type="gramEnd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prior to being attacked was ignored by Chief </w:t>
      </w:r>
      <w:proofErr w:type="spellStart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who made five material </w:t>
      </w:r>
    </w:p>
    <w:p w:rsidR="00AD6232" w:rsidRDefault="00495DED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misrepresentations</w:t>
      </w:r>
      <w:proofErr w:type="gramEnd"/>
      <w:r w:rsidRPr="00495D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as set forth on </w:t>
      </w:r>
      <w:r w:rsidR="00AD62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 Exhibit 3, which Defendant fully incorporates </w:t>
      </w:r>
    </w:p>
    <w:p w:rsidR="00495DED" w:rsidRPr="00495DED" w:rsidRDefault="00AD6232" w:rsidP="00495DE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herein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as if being fully stated.</w:t>
      </w:r>
      <w:r w:rsidR="00A30C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0CF1" w:rsidRPr="00AD62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(Ex. </w:t>
      </w:r>
      <w:r w:rsidRPr="00AD62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3</w:t>
      </w:r>
      <w:r w:rsidR="00A30CF1" w:rsidRPr="00AD62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6B6487" w:rsidRDefault="006B6487" w:rsidP="002C0733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Defendant’s Constitutional Rights were violated.</w:t>
      </w:r>
    </w:p>
    <w:p w:rsidR="00A35E9C" w:rsidRPr="009D01C1" w:rsidRDefault="00A35E9C" w:rsidP="00A35E9C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6B6487" w:rsidRPr="009D01C1" w:rsidRDefault="00863C5D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6B6487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was unconstitutionally prohibited from standing his ground on </w:t>
      </w:r>
    </w:p>
    <w:p w:rsidR="006B6487" w:rsidRPr="009D01C1" w:rsidRDefault="006B6487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07/16/24 after being attacked three times by separate trespassers.</w:t>
      </w:r>
      <w:proofErr w:type="gramEnd"/>
      <w:r w:rsidR="00AD62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D6232" w:rsidRPr="00AD62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(Ex. 4)</w:t>
      </w:r>
      <w:r w:rsidR="00AD62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D6232" w:rsidRPr="00AD623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(Ex. 5)</w:t>
      </w:r>
    </w:p>
    <w:p w:rsidR="006E5B09" w:rsidRDefault="006E5B09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5E07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objects to being unlawfully seized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on 08/02/24. </w:t>
      </w:r>
    </w:p>
    <w:p w:rsidR="00A35E9C" w:rsidRPr="009D01C1" w:rsidRDefault="00A35E9C" w:rsidP="00A35E9C">
      <w:pPr>
        <w:pStyle w:val="ListParagraph"/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A35E9C" w:rsidRDefault="003D5E07" w:rsidP="004D7434">
      <w:pPr>
        <w:pStyle w:val="ListParagraph"/>
        <w:numPr>
          <w:ilvl w:val="0"/>
          <w:numId w:val="10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 objects to being denied </w:t>
      </w:r>
      <w:r w:rsidR="006E5B09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right to a speedy trial.  In Arkansas, the </w:t>
      </w:r>
    </w:p>
    <w:p w:rsidR="00863C5D" w:rsidRDefault="006E5B09" w:rsidP="00A35E9C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has 12 months to bring a defendant not in custody to trial</w:t>
      </w:r>
      <w:r w:rsidR="003D5E07"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</w:t>
      </w:r>
      <w:r w:rsidR="00863C5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was </w:t>
      </w:r>
    </w:p>
    <w:p w:rsidR="00863C5D" w:rsidRDefault="00863C5D" w:rsidP="00A35E9C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never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arraigned at the Department of Mammoth Spring.  Defendant </w:t>
      </w:r>
      <w:r w:rsidR="006E5B09"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requested a </w:t>
      </w:r>
    </w:p>
    <w:p w:rsidR="00863C5D" w:rsidRDefault="00863C5D" w:rsidP="00A35E9C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continuance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due to </w:t>
      </w:r>
      <w:r w:rsidR="006E5B09"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 and/or court for unlawfully setting an </w:t>
      </w:r>
      <w:r w:rsidR="006E5B09" w:rsidRPr="00A35E9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“administrative </w:t>
      </w:r>
    </w:p>
    <w:p w:rsidR="00863C5D" w:rsidRDefault="006E5B09" w:rsidP="00A35E9C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hearing</w:t>
      </w:r>
      <w:proofErr w:type="gramEnd"/>
      <w:r w:rsidRPr="00A35E9C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,”</w:t>
      </w:r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which </w:t>
      </w:r>
      <w:r w:rsidR="003D5E07"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can</w:t>
      </w:r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not apply to judicial proceedings</w:t>
      </w:r>
      <w:r w:rsidR="003D5E07"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according to Arkansas statutes</w:t>
      </w:r>
      <w:r w:rsidR="00863C5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6E5B09" w:rsidRPr="00A35E9C" w:rsidRDefault="00863C5D" w:rsidP="00A35E9C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therefore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the </w:t>
      </w:r>
      <w:r w:rsidRPr="00863C5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“administrative hearing”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delay was not caused by Defendant</w:t>
      </w:r>
      <w:r w:rsidR="003D5E07"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72A93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Hon. 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Taylor told Defendant on 01/28/25, he is willing to stay until midnight to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hold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Defendant’s bench trial, which would be prejudicial to Defendant.  Hon. Taylor’s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shirking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his duty by failing to hold court in the Department of Mammoth Spring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prejudices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defendants from being heard.  If Hon. Taylor held court in Mammoth Spring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as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he is required, there would be time for defendants to be fairly heard instead of being </w:t>
      </w:r>
    </w:p>
    <w:p w:rsidR="00472A93" w:rsidRPr="00645478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forced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participate in court proceedings after normal business hours.  </w:t>
      </w:r>
    </w:p>
    <w:p w:rsidR="00863C5D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Hon. Taylor’s shirking of judicial duties cause</w:t>
      </w:r>
      <w:r w:rsidR="00863C5D"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 and causes</w:t>
      </w:r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defendants from </w:t>
      </w:r>
    </w:p>
    <w:p w:rsidR="00863C5D" w:rsidRDefault="00472A93" w:rsidP="00863C5D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Mammoth Spring to be forced to endure hours of wasted time spent waiting for </w:t>
      </w:r>
    </w:p>
    <w:p w:rsidR="00863C5D" w:rsidRDefault="00472A93" w:rsidP="00472A9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their</w:t>
      </w:r>
      <w:proofErr w:type="gramEnd"/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cases to be heard, because Hon. Taylor packs all of Fulton County’s court </w:t>
      </w:r>
    </w:p>
    <w:p w:rsidR="00863C5D" w:rsidRDefault="00472A93" w:rsidP="00472A9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proceedings</w:t>
      </w:r>
      <w:proofErr w:type="gramEnd"/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into one </w:t>
      </w:r>
      <w:r w:rsidR="00B23629"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half a </w:t>
      </w:r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day per month, which is prejudicial to defendants </w:t>
      </w:r>
    </w:p>
    <w:p w:rsidR="00472A93" w:rsidRPr="00863C5D" w:rsidRDefault="00472A93" w:rsidP="00472A93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charged</w:t>
      </w:r>
      <w:proofErr w:type="gramEnd"/>
      <w:r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with municipal misdemeanors</w:t>
      </w:r>
      <w:r w:rsidR="00863C5D" w:rsidRP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63C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</w:p>
    <w:p w:rsidR="00472A93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Defendants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 prejudiced and irreparably harmed by being rushed through the </w:t>
      </w:r>
    </w:p>
    <w:p w:rsidR="00D72F31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system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as if cattle being driven instead of people defending allegations.  </w:t>
      </w:r>
      <w:r w:rsidR="00863C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Defendant was </w:t>
      </w:r>
    </w:p>
    <w:p w:rsidR="00D72F31" w:rsidRDefault="00863C5D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deprived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a </w:t>
      </w:r>
      <w:r w:rsidR="00D72F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bond hearing,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probable cause</w:t>
      </w:r>
      <w:r w:rsidR="00D72F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hearing and motion to dismiss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hearing.  It </w:t>
      </w:r>
    </w:p>
    <w:p w:rsidR="00D72F31" w:rsidRDefault="00863C5D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appears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2F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court is attempting to deprive Defendant of an omnibus hearing and pre-trial </w:t>
      </w:r>
    </w:p>
    <w:p w:rsidR="00472A93" w:rsidRPr="00645478" w:rsidRDefault="00D72F31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hearing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2A93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Hon. 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Taylor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prevented 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Defendant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from speaking 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during the arraignment and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told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Defendant, </w:t>
      </w:r>
      <w:r w:rsidRPr="0064547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“you’re out of your lane,” </w:t>
      </w: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when Defendant informed Hon. Taylor of the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forged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arrest affidavit and notified him the Secretary of State reprimanded the notary, </w:t>
      </w:r>
    </w:p>
    <w:p w:rsidR="00472A93" w:rsidRPr="00645478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who</w:t>
      </w:r>
      <w:proofErr w:type="gramEnd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 employed by the City of Mammoth Spring.  </w:t>
      </w:r>
      <w:r w:rsidR="00771FA7" w:rsidRPr="00771FA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(Ex. 6)</w:t>
      </w:r>
    </w:p>
    <w:p w:rsidR="00472A93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On 01/28/25, Hon. Taylor violated Defendant’s 4</w:t>
      </w:r>
      <w:r w:rsidRPr="009C120E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Amendment Right by seizing </w:t>
      </w:r>
    </w:p>
    <w:p w:rsidR="00472A93" w:rsidRPr="00645478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Defendant’s paper while Defendant was reading it in Defendant’s speech</w:t>
      </w:r>
    </w:p>
    <w:p w:rsidR="00472A93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Due to Hon. Taylor’s shirking of his judicial duties by failing to hold court in the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Department of Mammoth Spring, Mammoth Spring defendants’ due process rights are </w:t>
      </w:r>
    </w:p>
    <w:p w:rsidR="00472A93" w:rsidRPr="00645478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violat</w:t>
      </w:r>
      <w:r w:rsidR="00B23629">
        <w:rPr>
          <w:rFonts w:ascii="Times New Roman" w:hAnsi="Times New Roman" w:cs="Times New Roman"/>
          <w:color w:val="000000" w:themeColor="text1"/>
          <w:sz w:val="26"/>
          <w:szCs w:val="26"/>
        </w:rPr>
        <w:t>ed</w:t>
      </w:r>
      <w:proofErr w:type="gramEnd"/>
      <w:r w:rsidR="00B23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by H</w:t>
      </w:r>
      <w:r w:rsidR="00D72F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on. Taylor’s aggressive, unfair, time consuming </w:t>
      </w:r>
      <w:r w:rsidR="00B23629">
        <w:rPr>
          <w:rFonts w:ascii="Times New Roman" w:hAnsi="Times New Roman" w:cs="Times New Roman"/>
          <w:color w:val="000000" w:themeColor="text1"/>
          <w:sz w:val="26"/>
          <w:szCs w:val="26"/>
        </w:rPr>
        <w:t>and prejudicial</w:t>
      </w: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procedures.</w:t>
      </w:r>
    </w:p>
    <w:p w:rsidR="00472A93" w:rsidRDefault="00472A93" w:rsidP="004D7434">
      <w:pPr>
        <w:pStyle w:val="ListParagraph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Hon. Taylor’s shirking of judicial duties by failing to hold court in the </w:t>
      </w:r>
    </w:p>
    <w:p w:rsidR="00472A93" w:rsidRDefault="00472A93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Department of Mammoth Spring results in the likelihood of unjust judgment due to </w:t>
      </w:r>
      <w:r w:rsidR="00D72F3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</w:p>
    <w:p w:rsidR="00472A93" w:rsidRDefault="00D72F31" w:rsidP="00472A93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rushed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defiant, chaotic </w:t>
      </w:r>
      <w:r w:rsidR="00472A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="00472A93" w:rsidRPr="00645478">
        <w:rPr>
          <w:rFonts w:ascii="Times New Roman" w:hAnsi="Times New Roman" w:cs="Times New Roman"/>
          <w:color w:val="000000" w:themeColor="text1"/>
          <w:sz w:val="26"/>
          <w:szCs w:val="26"/>
        </w:rPr>
        <w:t>impatient mind</w:t>
      </w:r>
      <w:r w:rsidR="00472A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frame.  </w:t>
      </w:r>
    </w:p>
    <w:p w:rsidR="00151159" w:rsidRDefault="00151159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Hon. Taylor and Chief </w:t>
      </w:r>
      <w:proofErr w:type="spellStart"/>
      <w:r>
        <w:rPr>
          <w:rFonts w:ascii="Times New Roman" w:hAnsi="Times New Roman" w:cs="Times New Roman"/>
          <w:sz w:val="26"/>
          <w:szCs w:val="26"/>
        </w:rPr>
        <w:t>Turnbough’s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unlawful verbal agreement to </w:t>
      </w:r>
      <w:r w:rsidR="00B23629">
        <w:rPr>
          <w:rFonts w:ascii="Times New Roman" w:hAnsi="Times New Roman" w:cs="Times New Roman"/>
          <w:sz w:val="26"/>
          <w:szCs w:val="26"/>
        </w:rPr>
        <w:t>violate</w:t>
      </w:r>
      <w:r>
        <w:rPr>
          <w:rFonts w:ascii="Times New Roman" w:hAnsi="Times New Roman" w:cs="Times New Roman"/>
          <w:sz w:val="26"/>
          <w:szCs w:val="26"/>
        </w:rPr>
        <w:t xml:space="preserve"> venue </w:t>
      </w:r>
    </w:p>
    <w:p w:rsidR="00151159" w:rsidRDefault="00151159" w:rsidP="001D3CC9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151159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151159">
        <w:rPr>
          <w:rFonts w:ascii="Times New Roman" w:hAnsi="Times New Roman" w:cs="Times New Roman"/>
          <w:sz w:val="26"/>
          <w:szCs w:val="26"/>
        </w:rPr>
        <w:t xml:space="preserve"> a violation of the </w:t>
      </w:r>
      <w:r w:rsidRPr="00D86B70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Sixth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Amendment, which guarantees a defendant's right to be tried in </w:t>
      </w:r>
    </w:p>
    <w:p w:rsidR="00151159" w:rsidRDefault="00151159" w:rsidP="001D3CC9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state </w:t>
      </w:r>
      <w:r w:rsidRPr="00151159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and district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where the crime was committed.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 unlawful venue would directly </w:t>
      </w:r>
    </w:p>
    <w:p w:rsidR="00D72F31" w:rsidRDefault="00151159" w:rsidP="001D3CC9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infringe</w:t>
      </w:r>
      <w:proofErr w:type="gramEnd"/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upon </w:t>
      </w:r>
      <w:r w:rsid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Defendant’s</w:t>
      </w:r>
      <w:r w:rsidRPr="00151159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right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; Defendant objects to </w:t>
      </w:r>
      <w:r w:rsid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Department’s four criminal </w:t>
      </w:r>
    </w:p>
    <w:p w:rsidR="00151159" w:rsidRDefault="00D72F31" w:rsidP="001D3CC9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cases</w:t>
      </w:r>
      <w:proofErr w:type="gram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infringing on Defendant’s Constitutional Rights.  </w:t>
      </w:r>
    </w:p>
    <w:p w:rsidR="007121DF" w:rsidRDefault="007F448D" w:rsidP="007F448D">
      <w:pPr>
        <w:pStyle w:val="ListParagraph"/>
        <w:numPr>
          <w:ilvl w:val="0"/>
          <w:numId w:val="9"/>
        </w:numPr>
        <w:shd w:val="clear" w:color="auto" w:fill="FFFFFF"/>
        <w:spacing w:line="27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Plaintiff’s </w:t>
      </w:r>
      <w:r w:rsidRPr="00D86B70">
        <w:rPr>
          <w:rFonts w:ascii="Times New Roman" w:hAnsi="Times New Roman" w:cs="Times New Roman"/>
          <w:i/>
          <w:sz w:val="26"/>
          <w:szCs w:val="26"/>
        </w:rPr>
        <w:t>"rush to judgment"</w:t>
      </w:r>
      <w:r w:rsidRPr="007F44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infringed upon Defendant’s </w:t>
      </w:r>
      <w:r w:rsidRPr="007F448D">
        <w:rPr>
          <w:rFonts w:ascii="Times New Roman" w:hAnsi="Times New Roman" w:cs="Times New Roman"/>
          <w:sz w:val="26"/>
          <w:szCs w:val="26"/>
        </w:rPr>
        <w:t xml:space="preserve">right to a speedy trial, </w:t>
      </w:r>
    </w:p>
    <w:p w:rsidR="007121DF" w:rsidRDefault="007F448D" w:rsidP="007121DF">
      <w:pPr>
        <w:shd w:val="clear" w:color="auto" w:fill="FFFFFF"/>
        <w:spacing w:line="276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Fonts w:ascii="Times New Roman" w:hAnsi="Times New Roman" w:cs="Times New Roman"/>
          <w:sz w:val="26"/>
          <w:szCs w:val="26"/>
        </w:rPr>
        <w:t>which</w:t>
      </w:r>
      <w:proofErr w:type="gramEnd"/>
      <w:r w:rsidRPr="007121DF">
        <w:rPr>
          <w:rFonts w:ascii="Times New Roman" w:hAnsi="Times New Roman" w:cs="Times New Roman"/>
          <w:sz w:val="26"/>
          <w:szCs w:val="26"/>
        </w:rPr>
        <w:t xml:space="preserve"> is protected by the Sixth Amendment of the U.S. Constitution and Arkansas </w:t>
      </w:r>
    </w:p>
    <w:p w:rsidR="007121DF" w:rsidRDefault="007F448D" w:rsidP="007121DF">
      <w:pPr>
        <w:shd w:val="clear" w:color="auto" w:fill="FFFFFF"/>
        <w:spacing w:line="276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Fonts w:ascii="Times New Roman" w:hAnsi="Times New Roman" w:cs="Times New Roman"/>
          <w:sz w:val="26"/>
          <w:szCs w:val="26"/>
        </w:rPr>
        <w:t>statutes</w:t>
      </w:r>
      <w:proofErr w:type="gramEnd"/>
      <w:r w:rsidRPr="007121DF">
        <w:rPr>
          <w:rFonts w:ascii="Times New Roman" w:hAnsi="Times New Roman" w:cs="Times New Roman"/>
          <w:sz w:val="26"/>
          <w:szCs w:val="26"/>
        </w:rPr>
        <w:t xml:space="preserve">. There have been undue delays in bringing this case to trial, which caused </w:t>
      </w:r>
    </w:p>
    <w:p w:rsidR="007F448D" w:rsidRPr="007121DF" w:rsidRDefault="007F448D" w:rsidP="007121DF">
      <w:pPr>
        <w:shd w:val="clear" w:color="auto" w:fill="FFFFFF"/>
        <w:spacing w:after="100" w:afterAutospacing="1" w:line="276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Fonts w:ascii="Times New Roman" w:hAnsi="Times New Roman" w:cs="Times New Roman"/>
          <w:sz w:val="26"/>
          <w:szCs w:val="26"/>
        </w:rPr>
        <w:t>prejudice</w:t>
      </w:r>
      <w:proofErr w:type="gramEnd"/>
      <w:r w:rsidRPr="007121DF">
        <w:rPr>
          <w:rFonts w:ascii="Times New Roman" w:hAnsi="Times New Roman" w:cs="Times New Roman"/>
          <w:sz w:val="26"/>
          <w:szCs w:val="26"/>
        </w:rPr>
        <w:t xml:space="preserve"> to </w:t>
      </w:r>
      <w:r w:rsidR="007121DF" w:rsidRPr="007121DF">
        <w:rPr>
          <w:rFonts w:ascii="Times New Roman" w:hAnsi="Times New Roman" w:cs="Times New Roman"/>
          <w:sz w:val="26"/>
          <w:szCs w:val="26"/>
        </w:rPr>
        <w:t xml:space="preserve">Defendant.  </w:t>
      </w:r>
    </w:p>
    <w:p w:rsidR="007121DF" w:rsidRDefault="007121DF" w:rsidP="007121DF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7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Plaintiff’s </w:t>
      </w:r>
      <w:r w:rsidR="007F448D" w:rsidRPr="00D86B70">
        <w:rPr>
          <w:rFonts w:ascii="Times New Roman" w:hAnsi="Times New Roman" w:cs="Times New Roman"/>
          <w:i/>
          <w:sz w:val="26"/>
          <w:szCs w:val="26"/>
        </w:rPr>
        <w:t>"rush to judgment"</w:t>
      </w:r>
      <w:r w:rsidR="007F448D" w:rsidRPr="007121DF">
        <w:rPr>
          <w:rFonts w:ascii="Times New Roman" w:hAnsi="Times New Roman" w:cs="Times New Roman"/>
          <w:sz w:val="26"/>
          <w:szCs w:val="26"/>
        </w:rPr>
        <w:t xml:space="preserve"> has led to a violation of </w:t>
      </w:r>
      <w:r>
        <w:rPr>
          <w:rFonts w:ascii="Times New Roman" w:hAnsi="Times New Roman" w:cs="Times New Roman"/>
          <w:sz w:val="26"/>
          <w:szCs w:val="26"/>
        </w:rPr>
        <w:t xml:space="preserve">Defendant’s </w:t>
      </w:r>
      <w:r w:rsidR="007F448D" w:rsidRPr="007121DF">
        <w:rPr>
          <w:rFonts w:ascii="Times New Roman" w:hAnsi="Times New Roman" w:cs="Times New Roman"/>
          <w:sz w:val="26"/>
          <w:szCs w:val="26"/>
        </w:rPr>
        <w:t xml:space="preserve">rights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 w:rsidR="007F448D" w:rsidRPr="007121DF">
        <w:rPr>
          <w:rFonts w:ascii="Times New Roman" w:hAnsi="Times New Roman" w:cs="Times New Roman"/>
          <w:sz w:val="26"/>
          <w:szCs w:val="26"/>
        </w:rPr>
        <w:t xml:space="preserve">to a </w:t>
      </w:r>
    </w:p>
    <w:p w:rsidR="007F448D" w:rsidRPr="007121DF" w:rsidRDefault="007F448D" w:rsidP="007121DF">
      <w:pPr>
        <w:shd w:val="clear" w:color="auto" w:fill="FFFFFF"/>
        <w:spacing w:after="100" w:afterAutospacing="1" w:line="276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Fonts w:ascii="Times New Roman" w:hAnsi="Times New Roman" w:cs="Times New Roman"/>
          <w:sz w:val="26"/>
          <w:szCs w:val="26"/>
        </w:rPr>
        <w:t>case</w:t>
      </w:r>
      <w:proofErr w:type="gramEnd"/>
      <w:r w:rsidRPr="007121DF">
        <w:rPr>
          <w:rFonts w:ascii="Times New Roman" w:hAnsi="Times New Roman" w:cs="Times New Roman"/>
          <w:sz w:val="26"/>
          <w:szCs w:val="26"/>
        </w:rPr>
        <w:t xml:space="preserve"> based on insufficient evidence or procedural errors.</w:t>
      </w:r>
      <w:r w:rsidRPr="007121DF">
        <w:rPr>
          <w:rStyle w:val="vkekvd"/>
          <w:rFonts w:ascii="Times New Roman" w:hAnsi="Times New Roman" w:cs="Times New Roman"/>
          <w:sz w:val="26"/>
          <w:szCs w:val="26"/>
        </w:rPr>
        <w:t> </w:t>
      </w:r>
    </w:p>
    <w:p w:rsidR="007121DF" w:rsidRDefault="007121DF" w:rsidP="007121DF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Plaintiff’s </w:t>
      </w:r>
      <w:r w:rsidRPr="007121DF">
        <w:rPr>
          <w:rFonts w:ascii="Times New Roman" w:hAnsi="Times New Roman" w:cs="Times New Roman"/>
          <w:sz w:val="26"/>
          <w:szCs w:val="26"/>
        </w:rPr>
        <w:t>"rush to judgment"</w:t>
      </w:r>
      <w:r>
        <w:rPr>
          <w:rFonts w:ascii="Times New Roman" w:hAnsi="Times New Roman" w:cs="Times New Roman"/>
          <w:sz w:val="26"/>
          <w:szCs w:val="26"/>
        </w:rPr>
        <w:t xml:space="preserve"> caused Plaintiff to move 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too quickly, </w:t>
      </w:r>
      <w:r>
        <w:rPr>
          <w:rStyle w:val="t286pc"/>
          <w:rFonts w:ascii="Times New Roman" w:hAnsi="Times New Roman" w:cs="Times New Roman"/>
          <w:sz w:val="26"/>
          <w:szCs w:val="26"/>
        </w:rPr>
        <w:t xml:space="preserve">thereby </w:t>
      </w:r>
    </w:p>
    <w:p w:rsidR="007121DF" w:rsidRDefault="007121DF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overlooking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violations of 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>D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efendant's Fourth Amendment rights (illegal 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search 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and </w:t>
      </w:r>
    </w:p>
    <w:p w:rsidR="007121DF" w:rsidRDefault="007F448D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seizure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>)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>.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Everything o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btained 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to prosecute Defendant is 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in violation of 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Defendant’s </w:t>
      </w:r>
    </w:p>
    <w:p w:rsidR="007121DF" w:rsidRDefault="007F448D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rights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and must 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>be suppressed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.  The three alleged victims were trespassing at 435 Bethel </w:t>
      </w:r>
    </w:p>
    <w:p w:rsidR="007F448D" w:rsidRPr="007121DF" w:rsidRDefault="007121DF" w:rsidP="007121DF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AV on 07/16/24, which is proven by the dispatcher.</w:t>
      </w:r>
      <w:proofErr w:type="gramEnd"/>
    </w:p>
    <w:p w:rsidR="007121DF" w:rsidRDefault="007121DF" w:rsidP="007121DF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Plaintiff rushed its investigation by failing to include the video evidence, lying </w:t>
      </w:r>
    </w:p>
    <w:p w:rsidR="007121DF" w:rsidRDefault="007121DF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about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the video evidence and failing to include witness statements of Defendant, et </w:t>
      </w:r>
      <w:proofErr w:type="spell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ux</w:t>
      </w:r>
      <w:proofErr w:type="spell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</w:p>
    <w:p w:rsidR="007121DF" w:rsidRPr="007121DF" w:rsidRDefault="007121DF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lastRenderedPageBreak/>
        <w:t>and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Betty Dunn.  </w:t>
      </w:r>
    </w:p>
    <w:p w:rsidR="007121DF" w:rsidRDefault="007121DF" w:rsidP="007121DF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 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>A rushed investigation result</w:t>
      </w:r>
      <w:r>
        <w:rPr>
          <w:rStyle w:val="t286pc"/>
          <w:rFonts w:ascii="Times New Roman" w:hAnsi="Times New Roman" w:cs="Times New Roman"/>
          <w:sz w:val="26"/>
          <w:szCs w:val="26"/>
        </w:rPr>
        <w:t>s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in a lack of sufficient evidence to prove guilt </w:t>
      </w:r>
    </w:p>
    <w:p w:rsidR="007F448D" w:rsidRPr="007121DF" w:rsidRDefault="007F448D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beyond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a reasonable doubt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>, which Plaintiff must do and cannot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>.</w:t>
      </w:r>
    </w:p>
    <w:p w:rsidR="007121DF" w:rsidRDefault="007121DF" w:rsidP="007121DF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 In its</w:t>
      </w:r>
      <w:r w:rsidR="007F448D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"rush to judgment" the prosecution made procedural errors, such as failing </w:t>
      </w:r>
    </w:p>
    <w:p w:rsidR="007121DF" w:rsidRDefault="007F448D" w:rsidP="007121DF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to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properly infor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m the defendant of their rights, 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>mishandling evidence</w:t>
      </w:r>
      <w:r w:rsidR="007121DF"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, violating </w:t>
      </w:r>
    </w:p>
    <w:p w:rsidR="007F448D" w:rsidRPr="007121DF" w:rsidRDefault="007121DF" w:rsidP="007121DF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Style w:val="t286pc"/>
          <w:rFonts w:ascii="Times New Roman" w:hAnsi="Times New Roman" w:cs="Times New Roman"/>
          <w:sz w:val="26"/>
          <w:szCs w:val="26"/>
        </w:rPr>
        <w:t>jurisdiction</w:t>
      </w:r>
      <w:proofErr w:type="gramEnd"/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 laws, </w:t>
      </w:r>
      <w:r w:rsidR="002716E9">
        <w:rPr>
          <w:rStyle w:val="t286pc"/>
          <w:rFonts w:ascii="Times New Roman" w:hAnsi="Times New Roman" w:cs="Times New Roman"/>
          <w:sz w:val="26"/>
          <w:szCs w:val="26"/>
        </w:rPr>
        <w:t>contradictory evidence, failure to serve documents, etc</w:t>
      </w:r>
      <w:r w:rsidRPr="007121DF">
        <w:rPr>
          <w:rStyle w:val="t286pc"/>
          <w:rFonts w:ascii="Times New Roman" w:hAnsi="Times New Roman" w:cs="Times New Roman"/>
          <w:sz w:val="26"/>
          <w:szCs w:val="26"/>
        </w:rPr>
        <w:t xml:space="preserve">.  </w:t>
      </w:r>
      <w:r w:rsidR="007F448D" w:rsidRPr="007121DF">
        <w:rPr>
          <w:rStyle w:val="vkekvd"/>
          <w:rFonts w:ascii="Times New Roman" w:hAnsi="Times New Roman" w:cs="Times New Roman"/>
          <w:sz w:val="26"/>
          <w:szCs w:val="26"/>
        </w:rPr>
        <w:t> </w:t>
      </w:r>
    </w:p>
    <w:p w:rsidR="007121DF" w:rsidRDefault="007121DF" w:rsidP="007121DF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7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The</w:t>
      </w:r>
      <w:r w:rsidR="007F448D" w:rsidRPr="007121DF">
        <w:rPr>
          <w:rFonts w:ascii="Times New Roman" w:hAnsi="Times New Roman" w:cs="Times New Roman"/>
          <w:sz w:val="26"/>
          <w:szCs w:val="26"/>
        </w:rPr>
        <w:t xml:space="preserve"> prosecution has failed to meet its legal burdens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 w:rsidR="007F448D" w:rsidRPr="007121DF">
        <w:rPr>
          <w:rFonts w:ascii="Times New Roman" w:hAnsi="Times New Roman" w:cs="Times New Roman"/>
          <w:sz w:val="26"/>
          <w:szCs w:val="26"/>
        </w:rPr>
        <w:t xml:space="preserve">has violated </w:t>
      </w:r>
      <w:r>
        <w:rPr>
          <w:rFonts w:ascii="Times New Roman" w:hAnsi="Times New Roman" w:cs="Times New Roman"/>
          <w:sz w:val="26"/>
          <w:szCs w:val="26"/>
        </w:rPr>
        <w:t>D</w:t>
      </w:r>
      <w:r w:rsidR="007F448D" w:rsidRPr="007121DF">
        <w:rPr>
          <w:rFonts w:ascii="Times New Roman" w:hAnsi="Times New Roman" w:cs="Times New Roman"/>
          <w:sz w:val="26"/>
          <w:szCs w:val="26"/>
        </w:rPr>
        <w:t xml:space="preserve">efendant's </w:t>
      </w:r>
    </w:p>
    <w:p w:rsidR="007F448D" w:rsidRPr="007121DF" w:rsidRDefault="007F448D" w:rsidP="007121DF">
      <w:pPr>
        <w:shd w:val="clear" w:color="auto" w:fill="FFFFFF"/>
        <w:spacing w:after="100" w:afterAutospacing="1" w:line="276" w:lineRule="atLeast"/>
        <w:rPr>
          <w:rFonts w:ascii="Times New Roman" w:hAnsi="Times New Roman" w:cs="Times New Roman"/>
          <w:sz w:val="26"/>
          <w:szCs w:val="26"/>
        </w:rPr>
      </w:pPr>
      <w:proofErr w:type="gramStart"/>
      <w:r w:rsidRPr="007121DF">
        <w:rPr>
          <w:rFonts w:ascii="Times New Roman" w:hAnsi="Times New Roman" w:cs="Times New Roman"/>
          <w:sz w:val="26"/>
          <w:szCs w:val="26"/>
        </w:rPr>
        <w:t>rights</w:t>
      </w:r>
      <w:proofErr w:type="gramEnd"/>
      <w:r w:rsidR="007121DF" w:rsidRPr="007121DF">
        <w:rPr>
          <w:rFonts w:ascii="Times New Roman" w:hAnsi="Times New Roman" w:cs="Times New Roman"/>
          <w:sz w:val="26"/>
          <w:szCs w:val="26"/>
        </w:rPr>
        <w:t xml:space="preserve"> in multiple ways, as outlined herein</w:t>
      </w:r>
      <w:r w:rsidRPr="007121DF">
        <w:rPr>
          <w:rFonts w:ascii="Times New Roman" w:hAnsi="Times New Roman" w:cs="Times New Roman"/>
          <w:sz w:val="26"/>
          <w:szCs w:val="26"/>
        </w:rPr>
        <w:t>.</w:t>
      </w:r>
    </w:p>
    <w:p w:rsidR="006B6487" w:rsidRDefault="006B6487" w:rsidP="007121DF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The Prosecution Failed to Adhere to Legal Procedures:</w:t>
      </w:r>
    </w:p>
    <w:p w:rsidR="00A35E9C" w:rsidRPr="009D01C1" w:rsidRDefault="00A35E9C" w:rsidP="007121DF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A35E9C" w:rsidRDefault="006B6487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prosecution ignored Defendant’s multiple FOIA requests for a copy of the </w:t>
      </w:r>
    </w:p>
    <w:p w:rsidR="0015785D" w:rsidRDefault="0015785D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warrant, which was after the arraignment and seven months after the </w:t>
      </w:r>
    </w:p>
    <w:p w:rsidR="006B6487" w:rsidRDefault="0015785D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arrest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A35E9C" w:rsidRDefault="006B6487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prosecution waited until February of 2025 to provide Defendant with a copy </w:t>
      </w:r>
    </w:p>
    <w:p w:rsidR="006B6487" w:rsidRPr="00A35E9C" w:rsidRDefault="006B6487" w:rsidP="00A35E9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</w:t>
      </w:r>
      <w:proofErr w:type="gramEnd"/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and warrant.</w:t>
      </w:r>
    </w:p>
    <w:p w:rsidR="00805AD3" w:rsidRDefault="00805AD3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prosecution failed to 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disclose exculpatory evidence (Brady violations)</w:t>
      </w: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35E9C" w:rsidRPr="009D01C1" w:rsidRDefault="00A35E9C" w:rsidP="00A35E9C">
      <w:pPr>
        <w:pStyle w:val="ListParagraph"/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E9C" w:rsidRDefault="00805AD3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The prosecution withheld 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evidence </w:t>
      </w: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which 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favor</w:t>
      </w: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efendant</w:t>
      </w: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The prosecution 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is </w:t>
      </w:r>
    </w:p>
    <w:p w:rsidR="00805AD3" w:rsidRPr="00A35E9C" w:rsidRDefault="006B6487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mandated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by Brady v. Maryland </w:t>
      </w:r>
      <w:r w:rsidR="00805AD3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to disclose all exculpatory evidence.  </w:t>
      </w:r>
    </w:p>
    <w:p w:rsidR="00A35E9C" w:rsidRDefault="00805AD3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6467B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Mammoth Spring City </w:t>
      </w: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Notary Barbara Gann emailed Deputy Prosecutor </w:t>
      </w:r>
      <w:proofErr w:type="spellStart"/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Plumlee</w:t>
      </w:r>
      <w:proofErr w:type="spellEnd"/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72F31" w:rsidRDefault="00805AD3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07/16/24 video evidence</w:t>
      </w:r>
      <w:r w:rsidR="00C6467B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in 2024.  Prosecutor Smith finally disclosed the </w:t>
      </w:r>
    </w:p>
    <w:p w:rsidR="00D72F31" w:rsidRDefault="00D72F31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affidavit</w:t>
      </w:r>
      <w:proofErr w:type="gram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6467B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to Defendant in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late </w:t>
      </w:r>
      <w:r w:rsidR="00C6467B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February of 202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6467B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Mr. Smith knows the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forged affiant</w:t>
      </w:r>
    </w:p>
    <w:p w:rsidR="00D72F31" w:rsidRDefault="00C6467B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falsely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alleged the video evidence Smith sent Defendant </w:t>
      </w:r>
      <w:r w:rsidRPr="00D72F31">
        <w:rPr>
          <w:rStyle w:val="t286pc"/>
          <w:rFonts w:ascii="Times New Roman" w:hAnsi="Times New Roman" w:cs="Times New Roman"/>
          <w:i/>
          <w:color w:val="000000" w:themeColor="text1"/>
          <w:sz w:val="26"/>
          <w:szCs w:val="26"/>
        </w:rPr>
        <w:t>“does not exist.”</w:t>
      </w:r>
      <w:r w:rsidR="00D72F31" w:rsidRPr="00D72F31">
        <w:rPr>
          <w:rStyle w:val="t286pc"/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Prosecutor </w:t>
      </w:r>
    </w:p>
    <w:p w:rsidR="00C6467B" w:rsidRPr="00A35E9C" w:rsidRDefault="00C6467B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Smith knows Defendant was attacked three times by three trespassers on 07/16/24.</w:t>
      </w:r>
    </w:p>
    <w:p w:rsidR="00A35E9C" w:rsidRDefault="00C6467B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Prosecutor Smith committed a serious legal breach by serving Defendant with</w:t>
      </w:r>
    </w:p>
    <w:p w:rsidR="00A35E9C" w:rsidRDefault="00C6467B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false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and/or inadmissible evidence, which was the 07/16/24 false statements of Gary </w:t>
      </w:r>
    </w:p>
    <w:p w:rsidR="00A35E9C" w:rsidRDefault="00C6467B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Dunn, Randall Dunn and Brenda Dunn.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The prosecution knows the 07/16/24 statements </w:t>
      </w:r>
    </w:p>
    <w:p w:rsidR="00C6467B" w:rsidRPr="00A35E9C" w:rsidRDefault="00C6467B" w:rsidP="00A35E9C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were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never filed by the prosecution.  The prosecution attempted to deceive Defendant.</w:t>
      </w:r>
    </w:p>
    <w:p w:rsidR="00A35E9C" w:rsidRDefault="00C6467B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Prosecutor Smith used improper arguments in his untimely opposition to </w:t>
      </w:r>
    </w:p>
    <w:p w:rsidR="00A35E9C" w:rsidRDefault="00C6467B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Defendant’s Motion to Dismiss, which he filed without leave and without good cause for </w:t>
      </w:r>
    </w:p>
    <w:p w:rsidR="00A35E9C" w:rsidRDefault="00C6467B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overdue response.  Mr. Smith improperly argued the forged arrest affidavit of John </w:t>
      </w:r>
    </w:p>
    <w:p w:rsidR="00A35E9C" w:rsidRDefault="00C6467B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Barnett by Hunter Crawford is irrelevant, because police officers do not need a warrant if </w:t>
      </w:r>
    </w:p>
    <w:p w:rsidR="00A35E9C" w:rsidRDefault="00C6467B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they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suspect a felony is committed.  Dave Campbell is defending four erroneous </w:t>
      </w:r>
    </w:p>
    <w:p w:rsidR="00A35E9C" w:rsidRDefault="00C6467B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misdemeanor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charges.  Mr. Smith’s argument is not supported by evidence and is </w:t>
      </w:r>
    </w:p>
    <w:p w:rsidR="00C6467B" w:rsidRPr="00A35E9C" w:rsidRDefault="00C6467B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ultimately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inflammatory.</w:t>
      </w:r>
    </w:p>
    <w:p w:rsidR="00A35E9C" w:rsidRDefault="00CD1A4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The prosecution committed witness tampering by arguing to prevent Defendant’s </w:t>
      </w:r>
    </w:p>
    <w:p w:rsidR="00B25DD3" w:rsidRP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accusers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from being deposed, which is unethical and illegal.</w:t>
      </w:r>
    </w:p>
    <w:p w:rsidR="00A35E9C" w:rsidRDefault="00CD1A4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The prosecution bought charges without probable cause and with </w:t>
      </w:r>
      <w:r w:rsidR="006B6487"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discriminatory</w:t>
      </w:r>
    </w:p>
    <w:p w:rsidR="00A35E9C" w:rsidRDefault="006B6487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intent</w:t>
      </w:r>
      <w:proofErr w:type="gramEnd"/>
      <w:r w:rsidR="00CD1A4C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The </w:t>
      </w: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prosecut</w:t>
      </w:r>
      <w:r w:rsidR="00CD1A4C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ion has no </w:t>
      </w: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reasonable belief of probable cause </w:t>
      </w:r>
      <w:r w:rsidR="00CD1A4C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or </w:t>
      </w: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sufficient </w:t>
      </w:r>
    </w:p>
    <w:p w:rsidR="00A35E9C" w:rsidRDefault="006B6487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admissible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evidence to support a conviction beyond a reasonable doubt</w:t>
      </w:r>
      <w:r w:rsidR="00CD1A4C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is continuing </w:t>
      </w:r>
    </w:p>
    <w:p w:rsid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adversaries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bogus charges to harass Defendant, et </w:t>
      </w:r>
      <w:proofErr w:type="spell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ux</w:t>
      </w:r>
      <w:proofErr w:type="spell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retaliate against </w:t>
      </w:r>
    </w:p>
    <w:p w:rsidR="006B6487" w:rsidRP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Defendant, </w:t>
      </w: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et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ux</w:t>
      </w:r>
      <w:proofErr w:type="spell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for their free speech on a billboard sign.  </w:t>
      </w:r>
    </w:p>
    <w:p w:rsidR="00A35E9C" w:rsidRDefault="00CD1A4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prosecution’s failure to respond to discovery requests and improperly filing a </w:t>
      </w:r>
    </w:p>
    <w:p w:rsid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motion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strike a paper not classified as a “pleading” proves the prosecution’s  improper </w:t>
      </w:r>
    </w:p>
    <w:p w:rsid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shift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of the burden of proof by requiring Defendant to prove his innocence.  On or about </w:t>
      </w:r>
    </w:p>
    <w:p w:rsid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March 03, 2025, Mr. Smith unconstitutionally mailed Defendant a letter alleging he </w:t>
      </w:r>
    </w:p>
    <w:p w:rsidR="00A35E9C" w:rsidRDefault="00CD1A4C" w:rsidP="0099222B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would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not deal with Defendant any more on Defendant’s criminal cases, which is </w:t>
      </w:r>
    </w:p>
    <w:p w:rsidR="00CD1A4C" w:rsidRDefault="00CD1A4C" w:rsidP="00F27D00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ultimately</w:t>
      </w:r>
      <w:proofErr w:type="gramEnd"/>
      <w:r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prejudicial</w:t>
      </w:r>
      <w:r w:rsidR="0062258A" w:rsidRPr="00A35E9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proves the unconstitutional burden shift.</w:t>
      </w:r>
    </w:p>
    <w:p w:rsidR="00F27D00" w:rsidRPr="00CC0B11" w:rsidRDefault="00F27D00" w:rsidP="002C0733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C0B11">
        <w:rPr>
          <w:rStyle w:val="t286pc"/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Prosecutor Drew Smith’s Appearance is Unlawful and Unconstitutional:</w:t>
      </w:r>
    </w:p>
    <w:p w:rsidR="00F27D00" w:rsidRPr="00F27D00" w:rsidRDefault="00F27D00" w:rsidP="00F27D00">
      <w:pPr>
        <w:pStyle w:val="ListParagraph"/>
        <w:shd w:val="clear" w:color="auto" w:fill="FFFFFF"/>
        <w:spacing w:after="100" w:afterAutospacing="1" w:line="330" w:lineRule="atLeast"/>
        <w:ind w:left="144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27D00" w:rsidRDefault="003C4B99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objects to Prosecutor Smith prosecuting this case and requests Mr. </w:t>
      </w:r>
    </w:p>
    <w:p w:rsidR="00F27D00" w:rsidRDefault="00F27D00" w:rsidP="00AB0EA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Smith</w:t>
      </w:r>
      <w:r w:rsidR="00271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’s</w:t>
      </w:r>
      <w:r w:rsidRPr="00F27D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removal</w:t>
      </w:r>
      <w:r w:rsidR="007A173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which is supported by the argument in Defendant’s brief.</w:t>
      </w:r>
    </w:p>
    <w:p w:rsidR="006E5B09" w:rsidRPr="002C2ACC" w:rsidRDefault="002C2ACC" w:rsidP="002C2ACC">
      <w:pPr>
        <w:shd w:val="clear" w:color="auto" w:fill="FFFFFF"/>
        <w:spacing w:after="100" w:afterAutospacing="1" w:line="330" w:lineRule="atLeast"/>
        <w:ind w:left="36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Vii. </w:t>
      </w:r>
      <w:r w:rsidRPr="002C2AC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This case should be dismissed for </w:t>
      </w:r>
      <w:r w:rsidR="006E5B09" w:rsidRPr="002C2AC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Lack of Evidence.</w:t>
      </w:r>
    </w:p>
    <w:p w:rsidR="0065522D" w:rsidRPr="002C2ACC" w:rsidRDefault="006E5B09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C2A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prosecution lacks sufficient facts and evidence to meet all elements </w:t>
      </w:r>
    </w:p>
    <w:p w:rsidR="00A35E9C" w:rsidRDefault="006E5B09" w:rsidP="0025279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required</w:t>
      </w:r>
      <w:proofErr w:type="gramEnd"/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for the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specific crime(s) charged. Defendant requests </w:t>
      </w:r>
      <w:r w:rsidR="004A0F14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 </w:t>
      </w: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dismissal based on the </w:t>
      </w:r>
    </w:p>
    <w:p w:rsidR="006E5B09" w:rsidRPr="009D01C1" w:rsidRDefault="006E5B09" w:rsidP="0025279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failure to meet its burden of proof.</w:t>
      </w:r>
    </w:p>
    <w:p w:rsidR="00D72F31" w:rsidRDefault="006E5B09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72F31"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prosecution lacks </w:t>
      </w:r>
      <w:r w:rsidR="004A0F14"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sufficient proof o</w:t>
      </w:r>
      <w:r w:rsid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 w:rsidR="004A0F14"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elements of the alleged </w:t>
      </w:r>
    </w:p>
    <w:p w:rsidR="004A0F14" w:rsidRPr="00D72F31" w:rsidRDefault="004A0F14" w:rsidP="00D72F3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offense</w:t>
      </w:r>
      <w:r w:rsidR="00D72F31"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(s)</w:t>
      </w:r>
      <w:proofErr w:type="gramEnd"/>
      <w:r w:rsidRP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65522D" w:rsidRDefault="004A0F14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6E5B09" w:rsidRPr="009D01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Contrary to the prosecution’s lack of evidence, Defendant’s evidence proves </w:t>
      </w:r>
    </w:p>
    <w:p w:rsidR="00A35E9C" w:rsidRDefault="006E5B09" w:rsidP="0025279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6552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prosecution’s unconstitutionality for prosecuting the victim of crimes on behalf of the </w:t>
      </w:r>
    </w:p>
    <w:p w:rsidR="006E5B09" w:rsidRDefault="006E5B09" w:rsidP="0025279F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true</w:t>
      </w:r>
      <w:proofErr w:type="gramEnd"/>
      <w:r w:rsidRPr="00A35E9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criminals.</w:t>
      </w:r>
      <w:r w:rsidR="00D72F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Constitution affords Defendant a right to face his accusers.</w:t>
      </w:r>
    </w:p>
    <w:p w:rsidR="002C2ACC" w:rsidRDefault="002C2ACC" w:rsidP="009B033C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This Case Should be Dismissed for Insufficiency of Complaint:</w:t>
      </w:r>
    </w:p>
    <w:p w:rsidR="002C2ACC" w:rsidRDefault="002C2ACC" w:rsidP="002C2ACC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4D7434" w:rsidRPr="004D7434" w:rsidRDefault="004D7434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2ACC" w:rsidRPr="002C2A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requests this case be dismissed for </w:t>
      </w:r>
      <w:r w:rsidR="002C2ACC" w:rsidRPr="002C2ACC">
        <w:rPr>
          <w:rFonts w:ascii="Times New Roman" w:hAnsi="Times New Roman" w:cs="Times New Roman"/>
          <w:color w:val="000000" w:themeColor="text1"/>
          <w:sz w:val="26"/>
          <w:szCs w:val="26"/>
        </w:rPr>
        <w:t>insufficiency of the complaint. </w:t>
      </w:r>
      <w:r w:rsidR="002C2A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</w:p>
    <w:p w:rsidR="004D7434" w:rsidRDefault="002C2ACC" w:rsidP="004D743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complaint</w:t>
      </w:r>
      <w:proofErr w:type="gramEnd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or information does not properly allege the elements of a crime and fails to </w:t>
      </w:r>
    </w:p>
    <w:p w:rsidR="002C2ACC" w:rsidRPr="004D7434" w:rsidRDefault="002C2ACC" w:rsidP="004D7434">
      <w:p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provide</w:t>
      </w:r>
      <w:proofErr w:type="gramEnd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enough factual detail to support the charges.</w:t>
      </w:r>
      <w:r w:rsidRPr="004D7434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4D7434" w:rsidRPr="004D7434" w:rsidRDefault="002C2AC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Plaintiff was required to file information, which </w:t>
      </w:r>
      <w:r w:rsidRPr="002C2A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lays out the charges against </w:t>
      </w:r>
    </w:p>
    <w:p w:rsidR="002C2ACC" w:rsidRPr="004D7434" w:rsidRDefault="002C2ACC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Defendant and Plaintiff’s </w:t>
      </w:r>
      <w:proofErr w:type="gramStart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is</w:t>
      </w:r>
      <w:proofErr w:type="gramEnd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legally flawed and lacks sufficient factual basis.</w:t>
      </w:r>
    </w:p>
    <w:p w:rsidR="004D7434" w:rsidRPr="004D7434" w:rsidRDefault="002C2AC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There is lack of subject matter jurisdiction and the court doesn’t have power to </w:t>
      </w:r>
    </w:p>
    <w:p w:rsidR="002C2ACC" w:rsidRPr="004D7434" w:rsidRDefault="002C2ACC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hear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case, due to the aforesaid facts.</w:t>
      </w:r>
    </w:p>
    <w:p w:rsidR="004D7434" w:rsidRPr="004D7434" w:rsidRDefault="002C2AC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There is a lack of personal jurisdiction and this court does not have </w:t>
      </w:r>
      <w:r w:rsidRPr="002C2A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authority over </w:t>
      </w:r>
    </w:p>
    <w:p w:rsidR="002C2ACC" w:rsidRPr="004D7434" w:rsidRDefault="009113AE" w:rsidP="004D7434">
      <w:p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2C2ACC"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efendant</w:t>
      </w:r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, due to the aforesaid facts</w:t>
      </w:r>
      <w:r w:rsidR="002C2ACC"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2C2ACC" w:rsidRPr="004D7434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4D7434" w:rsidRPr="004D7434" w:rsidRDefault="009113AE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This case was brought in an improper venue and is being heard in the wrong </w:t>
      </w:r>
    </w:p>
    <w:p w:rsidR="009113AE" w:rsidRPr="004D7434" w:rsidRDefault="009113AE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location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4D7434" w:rsidRPr="004D7434" w:rsidRDefault="009113AE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Plaintiff failed to state a claim upon which relief can be granted.  The complaint, </w:t>
      </w:r>
    </w:p>
    <w:p w:rsidR="009113AE" w:rsidRPr="004D7434" w:rsidRDefault="009113AE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or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information does not allege facts that, if true, would support a conviction.  </w:t>
      </w:r>
    </w:p>
    <w:p w:rsidR="004D7434" w:rsidRPr="004D7434" w:rsidRDefault="009113AE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is charged with recklessly causing injuries to three alleged victims </w:t>
      </w:r>
    </w:p>
    <w:p w:rsidR="009113AE" w:rsidRPr="004D7434" w:rsidRDefault="009113AE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while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Department’s Incident Report clearly states there were no injuries.</w:t>
      </w:r>
    </w:p>
    <w:p w:rsidR="004D7434" w:rsidRPr="004D7434" w:rsidRDefault="009113AE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Prosecutor Smith ignored Defendant’s discovery request by failing to disclose the </w:t>
      </w:r>
    </w:p>
    <w:p w:rsidR="004D7434" w:rsidRDefault="009113AE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alleged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 he is unlawfully prosecuting, because he cannot.  Therefore, if there are </w:t>
      </w:r>
    </w:p>
    <w:p w:rsidR="004D7434" w:rsidRDefault="009113AE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injuries, it is a fraud upon the court for Defendant to be charged with recklessly </w:t>
      </w:r>
    </w:p>
    <w:p w:rsidR="009113AE" w:rsidRPr="004D7434" w:rsidRDefault="009113AE" w:rsidP="004D743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causing</w:t>
      </w:r>
      <w:proofErr w:type="gramEnd"/>
      <w:r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injuries.  </w:t>
      </w:r>
    </w:p>
    <w:p w:rsidR="009113AE" w:rsidRPr="009113AE" w:rsidRDefault="009113AE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charade of this case leaves the appearance: Chaney Taylor made an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D7434" w:rsidRDefault="009113AE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</w:t>
      </w:r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lawful</w:t>
      </w:r>
      <w:proofErr w:type="gram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verbal venue agreement with James </w:t>
      </w:r>
      <w:proofErr w:type="spell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wherein </w:t>
      </w:r>
      <w:proofErr w:type="spell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agreed to </w:t>
      </w:r>
    </w:p>
    <w:p w:rsidR="004D7434" w:rsidRDefault="009113AE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unlawfully</w:t>
      </w:r>
      <w:proofErr w:type="gram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transfer Mammoth Spring’s municipal cases and Taylor agreed to unlawfully </w:t>
      </w:r>
    </w:p>
    <w:p w:rsidR="004D7434" w:rsidRDefault="009113AE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convict</w:t>
      </w:r>
      <w:proofErr w:type="gram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Dave Campbell.  </w:t>
      </w:r>
      <w:proofErr w:type="spell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began attacking Dave and Dawn Campbell on </w:t>
      </w:r>
    </w:p>
    <w:p w:rsidR="004D7434" w:rsidRDefault="009113AE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04/01/24, fraudulently sued them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with Melissa Rogers </w:t>
      </w:r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on 07/16/24 and stood down to </w:t>
      </w:r>
    </w:p>
    <w:p w:rsidR="004D7434" w:rsidRDefault="009113AE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their</w:t>
      </w:r>
      <w:proofErr w:type="gramEnd"/>
      <w:r w:rsidRPr="009113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911 plea on 07/16/24 while stating multiple lies to the dispatcher.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Chaney’s undated </w:t>
      </w:r>
    </w:p>
    <w:p w:rsidR="004D7434" w:rsidRDefault="009113AE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letter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Melissa Rogers</w:t>
      </w:r>
      <w:r w:rsid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containing two </w:t>
      </w:r>
      <w:r w:rsidR="004D7434" w:rsidRP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valediction</w:t>
      </w:r>
      <w:r w:rsidR="004D743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s, supports Defendants’ defense of a </w:t>
      </w:r>
    </w:p>
    <w:p w:rsidR="009113AE" w:rsidRDefault="004D7434" w:rsidP="009113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conspiracy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retaliate due to exercising First Amendment Rights.</w:t>
      </w:r>
    </w:p>
    <w:p w:rsidR="004D7434" w:rsidRDefault="004D7434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 The time for filing new charges in the appropriate court has passed.</w:t>
      </w:r>
    </w:p>
    <w:p w:rsidR="004D7434" w:rsidRPr="004D7434" w:rsidRDefault="004D7434" w:rsidP="004D7434">
      <w:pPr>
        <w:pStyle w:val="ListParagraph"/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D7434" w:rsidRDefault="004D7434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This case must be dismissed for insufficient process or service of process.  The </w:t>
      </w:r>
    </w:p>
    <w:p w:rsidR="004D7434" w:rsidRDefault="004D7434" w:rsidP="004D7434">
      <w:p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>affidavit</w:t>
      </w:r>
      <w:proofErr w:type="gramEnd"/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associated papers were not properly served on Defendant.  Defendant was </w:t>
      </w:r>
    </w:p>
    <w:p w:rsidR="004D7434" w:rsidRDefault="004D7434" w:rsidP="004D7434">
      <w:p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required</w:t>
      </w:r>
      <w:proofErr w:type="gramEnd"/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file three FOIA requests to an unauthorized entity before finally receiving the </w:t>
      </w:r>
    </w:p>
    <w:p w:rsidR="004D7434" w:rsidRPr="004D7434" w:rsidRDefault="004D7434" w:rsidP="004D7434">
      <w:p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4D7434">
        <w:rPr>
          <w:rStyle w:val="uv3um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approximately seven (7) months late.</w:t>
      </w:r>
    </w:p>
    <w:p w:rsidR="002C2ACC" w:rsidRDefault="004D7434" w:rsidP="004D7434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2ACC"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The prosecution lacks enough evidence to prove the defendant's guilt.</w:t>
      </w:r>
      <w:r w:rsidR="002C2ACC" w:rsidRPr="004D7434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4D7434" w:rsidRPr="004D7434" w:rsidRDefault="004D7434" w:rsidP="004D7434">
      <w:pPr>
        <w:pStyle w:val="ListParagraph"/>
        <w:shd w:val="clear" w:color="auto" w:fill="FFFFFF"/>
        <w:spacing w:after="120" w:line="330" w:lineRule="atLeast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C2ACC" w:rsidRPr="004D7434" w:rsidRDefault="004D7434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Style w:val="uv3um"/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D7434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C2ACC"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There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are </w:t>
      </w:r>
      <w:r w:rsidR="002C2ACC"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other issues with the </w:t>
      </w:r>
      <w:r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affidavit and information which </w:t>
      </w:r>
      <w:r w:rsidR="002C2ACC" w:rsidRPr="004D7434">
        <w:rPr>
          <w:rFonts w:ascii="Times New Roman" w:hAnsi="Times New Roman" w:cs="Times New Roman"/>
          <w:color w:val="000000" w:themeColor="text1"/>
          <w:sz w:val="26"/>
          <w:szCs w:val="26"/>
        </w:rPr>
        <w:t>render it invalid.</w:t>
      </w:r>
      <w:r w:rsidR="002C2ACC" w:rsidRPr="004D7434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4D7434" w:rsidRPr="004D7434" w:rsidRDefault="004D7434" w:rsidP="004D7434">
      <w:pPr>
        <w:pStyle w:val="ListParagrap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B033C" w:rsidRDefault="009B033C" w:rsidP="009B033C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This Case Must Be Dismissed For Failure to Prosecute:</w:t>
      </w:r>
    </w:p>
    <w:p w:rsidR="009B033C" w:rsidRDefault="009B033C" w:rsidP="009B033C">
      <w:pPr>
        <w:pStyle w:val="ListParagraph"/>
        <w:shd w:val="clear" w:color="auto" w:fill="FFFFFF"/>
        <w:spacing w:after="100" w:afterAutospacing="1" w:line="240" w:lineRule="auto"/>
        <w:ind w:left="144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9B033C" w:rsidRDefault="00AA7C17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B033C">
        <w:rPr>
          <w:rFonts w:ascii="Times New Roman" w:eastAsia="Times New Roman" w:hAnsi="Times New Roman" w:cs="Times New Roman"/>
          <w:sz w:val="26"/>
          <w:szCs w:val="26"/>
        </w:rPr>
        <w:t>D</w:t>
      </w:r>
      <w:r w:rsidR="009B033C" w:rsidRPr="001D3CC9">
        <w:rPr>
          <w:rFonts w:ascii="Times New Roman" w:eastAsia="Times New Roman" w:hAnsi="Times New Roman" w:cs="Times New Roman"/>
          <w:sz w:val="26"/>
          <w:szCs w:val="26"/>
        </w:rPr>
        <w:t xml:space="preserve">efendant </w:t>
      </w:r>
      <w:r w:rsidR="009B033C">
        <w:rPr>
          <w:rFonts w:ascii="Times New Roman" w:eastAsia="Times New Roman" w:hAnsi="Times New Roman" w:cs="Times New Roman"/>
          <w:sz w:val="26"/>
          <w:szCs w:val="26"/>
        </w:rPr>
        <w:t xml:space="preserve">requests this case be dismissed for Department of Mammoth Spring’s </w:t>
      </w:r>
    </w:p>
    <w:p w:rsidR="009B033C" w:rsidRDefault="009B033C" w:rsidP="009B03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3CC9">
        <w:rPr>
          <w:rFonts w:ascii="Times New Roman" w:eastAsia="Times New Roman" w:hAnsi="Times New Roman" w:cs="Times New Roman"/>
          <w:sz w:val="26"/>
          <w:szCs w:val="26"/>
        </w:rPr>
        <w:t>failure</w:t>
      </w:r>
      <w:proofErr w:type="gramEnd"/>
      <w:r w:rsidRPr="001D3CC9">
        <w:rPr>
          <w:rFonts w:ascii="Times New Roman" w:eastAsia="Times New Roman" w:hAnsi="Times New Roman" w:cs="Times New Roman"/>
          <w:sz w:val="26"/>
          <w:szCs w:val="26"/>
        </w:rPr>
        <w:t xml:space="preserve"> to prosecute. 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 w:rsidRPr="001D3CC9">
        <w:rPr>
          <w:rFonts w:ascii="Times New Roman" w:eastAsia="Times New Roman" w:hAnsi="Times New Roman" w:cs="Times New Roman"/>
          <w:sz w:val="26"/>
          <w:szCs w:val="26"/>
        </w:rPr>
        <w:t xml:space="preserve">laintiff has not diligently pursued the case, leading to an </w:t>
      </w:r>
    </w:p>
    <w:p w:rsidR="009B033C" w:rsidRDefault="009B033C" w:rsidP="009B03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3CC9">
        <w:rPr>
          <w:rFonts w:ascii="Times New Roman" w:eastAsia="Times New Roman" w:hAnsi="Times New Roman" w:cs="Times New Roman"/>
          <w:sz w:val="26"/>
          <w:szCs w:val="26"/>
        </w:rPr>
        <w:t>unreasonable</w:t>
      </w:r>
      <w:proofErr w:type="gramEnd"/>
      <w:r w:rsidRPr="001D3CC9">
        <w:rPr>
          <w:rFonts w:ascii="Times New Roman" w:eastAsia="Times New Roman" w:hAnsi="Times New Roman" w:cs="Times New Roman"/>
          <w:sz w:val="26"/>
          <w:szCs w:val="26"/>
        </w:rPr>
        <w:t xml:space="preserve"> delay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and </w:t>
      </w:r>
      <w:r w:rsidRPr="001D3CC9">
        <w:rPr>
          <w:rFonts w:ascii="Times New Roman" w:eastAsia="Times New Roman" w:hAnsi="Times New Roman" w:cs="Times New Roman"/>
          <w:sz w:val="26"/>
          <w:szCs w:val="26"/>
        </w:rPr>
        <w:t>failure to comply with court rules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or orders. Defendant requests </w:t>
      </w:r>
    </w:p>
    <w:p w:rsidR="009B033C" w:rsidRDefault="009B033C" w:rsidP="002716E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case be dismissed with prejudice</w:t>
      </w:r>
      <w:r w:rsidR="002716E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B033C" w:rsidRDefault="009B033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The Department failed to hold hearings every month in the Department, which </w:t>
      </w:r>
    </w:p>
    <w:p w:rsidR="009B033C" w:rsidRDefault="009B033C" w:rsidP="009B03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3CC9">
        <w:rPr>
          <w:rFonts w:ascii="Times New Roman" w:eastAsia="Times New Roman" w:hAnsi="Times New Roman" w:cs="Times New Roman"/>
          <w:sz w:val="26"/>
          <w:szCs w:val="26"/>
        </w:rPr>
        <w:t>resulted</w:t>
      </w:r>
      <w:proofErr w:type="gramEnd"/>
      <w:r w:rsidRPr="001D3CC9">
        <w:rPr>
          <w:rFonts w:ascii="Times New Roman" w:eastAsia="Times New Roman" w:hAnsi="Times New Roman" w:cs="Times New Roman"/>
          <w:sz w:val="26"/>
          <w:szCs w:val="26"/>
        </w:rPr>
        <w:t xml:space="preserve"> in Defendant being prejudiced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by being arraigned on 01/28/25, in a district </w:t>
      </w:r>
    </w:p>
    <w:p w:rsidR="009B033C" w:rsidRDefault="009B033C" w:rsidP="009B03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where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Defendant did not belong, due to legal technicalities and the failure of Plaintiff to </w:t>
      </w:r>
    </w:p>
    <w:p w:rsidR="009B033C" w:rsidRDefault="009B033C" w:rsidP="009B03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transfer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the case.  </w:t>
      </w:r>
    </w:p>
    <w:p w:rsidR="009B033C" w:rsidRDefault="009B033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3CC9">
        <w:rPr>
          <w:rFonts w:ascii="Times New Roman" w:eastAsia="Times New Roman" w:hAnsi="Times New Roman" w:cs="Times New Roman"/>
          <w:sz w:val="26"/>
          <w:szCs w:val="26"/>
        </w:rPr>
        <w:t>Defendant has not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been lawfully arraigned and it has been over a year since the </w:t>
      </w:r>
    </w:p>
    <w:p w:rsidR="009B033C" w:rsidRDefault="009B033C" w:rsidP="009B033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3CC9">
        <w:rPr>
          <w:rFonts w:ascii="Times New Roman" w:eastAsia="Times New Roman" w:hAnsi="Times New Roman" w:cs="Times New Roman"/>
          <w:sz w:val="26"/>
          <w:szCs w:val="26"/>
        </w:rPr>
        <w:t>alleged</w:t>
      </w:r>
      <w:proofErr w:type="gramEnd"/>
      <w:r w:rsidRPr="001D3CC9">
        <w:rPr>
          <w:rFonts w:ascii="Times New Roman" w:eastAsia="Times New Roman" w:hAnsi="Times New Roman" w:cs="Times New Roman"/>
          <w:sz w:val="26"/>
          <w:szCs w:val="26"/>
        </w:rPr>
        <w:t xml:space="preserve"> incident occurred.  Therefore, statutes of limitations prohibit prosecuting </w:t>
      </w:r>
    </w:p>
    <w:p w:rsidR="009B033C" w:rsidRPr="001D3CC9" w:rsidRDefault="009B033C" w:rsidP="00AA7C1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D3CC9">
        <w:rPr>
          <w:rFonts w:ascii="Times New Roman" w:eastAsia="Times New Roman" w:hAnsi="Times New Roman" w:cs="Times New Roman"/>
          <w:sz w:val="26"/>
          <w:szCs w:val="26"/>
        </w:rPr>
        <w:t>Defendant.</w:t>
      </w:r>
      <w:proofErr w:type="gramEnd"/>
    </w:p>
    <w:p w:rsidR="009B033C" w:rsidRPr="004B5BC3" w:rsidRDefault="009B033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4B5BC3">
        <w:rPr>
          <w:rFonts w:ascii="Times New Roman" w:eastAsia="Times New Roman" w:hAnsi="Times New Roman" w:cs="Times New Roman"/>
          <w:sz w:val="26"/>
          <w:szCs w:val="26"/>
        </w:rPr>
        <w:t xml:space="preserve">The Department did not actively or lawfully pursue this case by failing </w:t>
      </w:r>
    </w:p>
    <w:p w:rsidR="009B033C" w:rsidRDefault="009B033C" w:rsidP="00AA7C17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B5BC3">
        <w:rPr>
          <w:rFonts w:ascii="Times New Roman" w:eastAsia="Times New Roman" w:hAnsi="Times New Roman" w:cs="Times New Roman"/>
          <w:sz w:val="26"/>
          <w:szCs w:val="26"/>
        </w:rPr>
        <w:t>hearing</w:t>
      </w:r>
      <w:proofErr w:type="gramEnd"/>
      <w:r w:rsidRPr="004B5BC3">
        <w:rPr>
          <w:rFonts w:ascii="Times New Roman" w:eastAsia="Times New Roman" w:hAnsi="Times New Roman" w:cs="Times New Roman"/>
          <w:sz w:val="26"/>
          <w:szCs w:val="26"/>
        </w:rPr>
        <w:t xml:space="preserve"> requirements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depriving Defendant of hearings, omnibus, motion to dismiss, </w:t>
      </w:r>
    </w:p>
    <w:p w:rsidR="009B033C" w:rsidRDefault="009B033C" w:rsidP="00AA7C17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motion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to declare affidavit invalid, etc.  The Department has now pushed the case into </w:t>
      </w:r>
    </w:p>
    <w:p w:rsidR="009B033C" w:rsidRDefault="009B033C" w:rsidP="00AA7C17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mid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September to begin addressing the Department’s failure to provide Defendant’s </w:t>
      </w:r>
    </w:p>
    <w:p w:rsidR="009B033C" w:rsidRDefault="009B033C" w:rsidP="00AA7C17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discovery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requests.  The Department (via an unauthorized entity) filed a motion to strike </w:t>
      </w:r>
    </w:p>
    <w:p w:rsidR="009B033C" w:rsidRDefault="009B033C" w:rsidP="00AA7C17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Defendant’s discovery, to be heard 09/15/25.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A Defendant is required to be tried within </w:t>
      </w:r>
    </w:p>
    <w:p w:rsidR="009B033C" w:rsidRDefault="009B033C" w:rsidP="00AA7C17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one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year and the Department disrespectfully disregarded this requirement.</w:t>
      </w:r>
    </w:p>
    <w:p w:rsidR="009B033C" w:rsidRDefault="009B033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The Department failed to: 1) initiate this case in the lawful venue; 2) transfer this </w:t>
      </w:r>
    </w:p>
    <w:p w:rsidR="009B033C" w:rsidRDefault="009B033C" w:rsidP="009B033C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08AF">
        <w:rPr>
          <w:rFonts w:ascii="Times New Roman" w:eastAsia="Times New Roman" w:hAnsi="Times New Roman" w:cs="Times New Roman"/>
          <w:sz w:val="26"/>
          <w:szCs w:val="26"/>
        </w:rPr>
        <w:t>case</w:t>
      </w:r>
      <w:proofErr w:type="gramEnd"/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from 16</w:t>
      </w:r>
      <w:r w:rsidRPr="000008A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Judicial District Court to 14</w:t>
      </w:r>
      <w:r w:rsidRPr="000008A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th</w:t>
      </w:r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State District Court.  This case having two </w:t>
      </w:r>
    </w:p>
    <w:p w:rsidR="009B033C" w:rsidRDefault="009B033C" w:rsidP="009B033C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0008AF">
        <w:rPr>
          <w:rFonts w:ascii="Times New Roman" w:eastAsia="Times New Roman" w:hAnsi="Times New Roman" w:cs="Times New Roman"/>
          <w:sz w:val="26"/>
          <w:szCs w:val="26"/>
        </w:rPr>
        <w:t>entities</w:t>
      </w:r>
      <w:proofErr w:type="gramEnd"/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violates </w:t>
      </w:r>
      <w:r w:rsidRPr="000008A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 Dual Sovereignty Doctrine.</w:t>
      </w:r>
    </w:p>
    <w:p w:rsidR="009B033C" w:rsidRDefault="009B033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 Department neglected to take necessary steps to move this case forward; </w:t>
      </w:r>
    </w:p>
    <w:p w:rsidR="009B033C" w:rsidRDefault="009B033C" w:rsidP="009B033C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08AF">
        <w:rPr>
          <w:rFonts w:ascii="Times New Roman" w:eastAsia="Times New Roman" w:hAnsi="Times New Roman" w:cs="Times New Roman"/>
          <w:sz w:val="26"/>
          <w:szCs w:val="26"/>
        </w:rPr>
        <w:t>instead</w:t>
      </w:r>
      <w:proofErr w:type="gramEnd"/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the Department took steps to set this case back by setting a hearing two months </w:t>
      </w:r>
    </w:p>
    <w:p w:rsidR="009B033C" w:rsidRDefault="009B033C" w:rsidP="009B033C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08AF">
        <w:rPr>
          <w:rFonts w:ascii="Times New Roman" w:eastAsia="Times New Roman" w:hAnsi="Times New Roman" w:cs="Times New Roman"/>
          <w:sz w:val="26"/>
          <w:szCs w:val="26"/>
        </w:rPr>
        <w:t>passed</w:t>
      </w:r>
      <w:proofErr w:type="gramEnd"/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the deadline to begin discovery.</w:t>
      </w:r>
    </w:p>
    <w:p w:rsidR="009B033C" w:rsidRDefault="009B033C" w:rsidP="004D7434">
      <w:pPr>
        <w:pStyle w:val="ListParagraph"/>
        <w:numPr>
          <w:ilvl w:val="0"/>
          <w:numId w:val="9"/>
        </w:num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Therefore, based on the aforesaid, Plaintiff’s failure to prosecute warrants, and </w:t>
      </w:r>
    </w:p>
    <w:p w:rsidR="009B033C" w:rsidRDefault="009B033C" w:rsidP="009B033C">
      <w:pPr>
        <w:shd w:val="clear" w:color="auto" w:fill="FFFFFF"/>
        <w:spacing w:after="100" w:afterAutospacing="1" w:line="253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008AF">
        <w:rPr>
          <w:rFonts w:ascii="Times New Roman" w:eastAsia="Times New Roman" w:hAnsi="Times New Roman" w:cs="Times New Roman"/>
          <w:sz w:val="26"/>
          <w:szCs w:val="26"/>
        </w:rPr>
        <w:t>which</w:t>
      </w:r>
      <w:proofErr w:type="gramEnd"/>
      <w:r w:rsidRPr="000008AF">
        <w:rPr>
          <w:rFonts w:ascii="Times New Roman" w:eastAsia="Times New Roman" w:hAnsi="Times New Roman" w:cs="Times New Roman"/>
          <w:sz w:val="26"/>
          <w:szCs w:val="26"/>
        </w:rPr>
        <w:t xml:space="preserve"> Defendant requests, dismissal of this case with prejudice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C0B11" w:rsidRPr="00F21154" w:rsidRDefault="00CC0B11" w:rsidP="009B033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1D35"/>
          <w:sz w:val="26"/>
          <w:szCs w:val="26"/>
          <w:shd w:val="clear" w:color="auto" w:fill="FFFFFF"/>
        </w:rPr>
        <w:tab/>
      </w:r>
      <w:r w:rsidRPr="00F211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V.  Defendant Objects to </w:t>
      </w:r>
      <w:r w:rsidR="00F21154" w:rsidRPr="00F211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the Following Prejudice </w:t>
      </w:r>
      <w:proofErr w:type="gramStart"/>
      <w:r w:rsidR="00F21154" w:rsidRPr="00F211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Against</w:t>
      </w:r>
      <w:proofErr w:type="gramEnd"/>
      <w:r w:rsidR="00F21154" w:rsidRPr="00F21154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Defendant:</w:t>
      </w:r>
    </w:p>
    <w:p w:rsidR="00F21154" w:rsidRDefault="00F21154" w:rsidP="0025279F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30.  Defendant is </w:t>
      </w:r>
      <w:r w:rsidR="00CC0B11"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significantly prejudiced by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Hon. Taylor and Chief </w:t>
      </w:r>
      <w:proofErr w:type="spellStart"/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>Turnbough’s</w:t>
      </w:r>
      <w:proofErr w:type="spellEnd"/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C0B11" w:rsidRPr="00F21154" w:rsidRDefault="00CC0B11" w:rsidP="0025279F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>unlawful</w:t>
      </w:r>
      <w:proofErr w:type="gramEnd"/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verbal agreement to hear cases in </w:t>
      </w:r>
      <w:r w:rsidR="00B236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 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unlawful venue in </w:t>
      </w:r>
      <w:r w:rsidR="00F21154">
        <w:rPr>
          <w:rFonts w:ascii="Times New Roman" w:hAnsi="Times New Roman" w:cs="Times New Roman"/>
          <w:color w:val="000000" w:themeColor="text1"/>
          <w:sz w:val="26"/>
          <w:szCs w:val="26"/>
        </w:rPr>
        <w:t>the following ways</w:t>
      </w:r>
      <w:r w:rsidRPr="00F21154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C0263" w:rsidRDefault="008C0263" w:rsidP="0025279F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is prejudged by </w:t>
      </w:r>
      <w:r w:rsidR="00CC0B11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Due Process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violations and the </w:t>
      </w:r>
      <w:r w:rsidR="00CC0B11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Right to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 </w:t>
      </w:r>
    </w:p>
    <w:p w:rsidR="008C0263" w:rsidRDefault="00CC0B1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Fair Trial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unlawful venue agreement indicates Defendant cannot receive a fair </w:t>
      </w:r>
    </w:p>
    <w:p w:rsidR="00CC0B11" w:rsidRPr="00F21154" w:rsidRDefault="00F21154" w:rsidP="0025279F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trial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before an impartial tribunal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in the 16</w:t>
      </w:r>
      <w:r w:rsidR="008C0263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or 14</w:t>
      </w:r>
      <w:r w:rsidR="008C0263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th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District court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5279F" w:rsidRDefault="00791DD1" w:rsidP="004D7434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 lack of proper j</w:t>
      </w:r>
      <w:r w:rsidR="00CC0B11" w:rsidRPr="00791DD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urisdiction and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CC0B11" w:rsidRPr="00791DD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uthority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is prejudicial to Defendant.  </w:t>
      </w:r>
    </w:p>
    <w:p w:rsidR="008C0263" w:rsidRDefault="008C0263" w:rsidP="008C0263">
      <w:pPr>
        <w:pStyle w:val="ListParagraph"/>
        <w:shd w:val="clear" w:color="auto" w:fill="FFFFFF"/>
        <w:spacing w:after="100" w:afterAutospacing="1" w:line="330" w:lineRule="atLeast"/>
        <w:ind w:left="180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5279F" w:rsidRDefault="00791DD1" w:rsidP="004D7434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Defendant is prejudiced from the unlawful venue agreement raising </w:t>
      </w:r>
    </w:p>
    <w:p w:rsidR="00CC0B11" w:rsidRPr="0025279F" w:rsidRDefault="00791DD1" w:rsidP="0025279F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>questions</w:t>
      </w:r>
      <w:proofErr w:type="gramEnd"/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about the legality and enforceability of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any judgments or orders issued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5279F" w:rsidRDefault="00791DD1" w:rsidP="004D7434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Hon. Taylor and Chief </w:t>
      </w:r>
      <w:proofErr w:type="spell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Turnbough’s</w:t>
      </w:r>
      <w:proofErr w:type="spell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unlawful venue agreement </w:t>
      </w:r>
    </w:p>
    <w:p w:rsidR="0025279F" w:rsidRDefault="00791DD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compromised</w:t>
      </w:r>
      <w:proofErr w:type="gramEnd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procedural p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rotections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Holding cases outside of the regular judicial </w:t>
      </w:r>
    </w:p>
    <w:p w:rsidR="0025279F" w:rsidRDefault="00CC0B1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system</w:t>
      </w:r>
      <w:proofErr w:type="gramEnd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bypass</w:t>
      </w:r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es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established rules of procedure and evidence, potentially impacting </w:t>
      </w:r>
    </w:p>
    <w:p w:rsidR="0025279F" w:rsidRDefault="00791DD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efendant's ability to present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his 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defense effectively and potentially allowing for the </w:t>
      </w:r>
    </w:p>
    <w:p w:rsidR="0025279F" w:rsidRDefault="00CC0B1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introduction</w:t>
      </w:r>
      <w:proofErr w:type="gramEnd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of unreliable or irrelevant information.</w:t>
      </w:r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Hon. Taylor and Chief </w:t>
      </w:r>
      <w:proofErr w:type="spellStart"/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Turnbough’s</w:t>
      </w:r>
      <w:proofErr w:type="spellEnd"/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5279F" w:rsidRDefault="00791DD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ailure</w:t>
      </w:r>
      <w:proofErr w:type="gramEnd"/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follow procedures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caused 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serious consequences, including the inability to </w:t>
      </w:r>
    </w:p>
    <w:p w:rsidR="00CC0B11" w:rsidRPr="0025279F" w:rsidRDefault="00CC0B11" w:rsidP="0025279F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effectively</w:t>
      </w:r>
      <w:proofErr w:type="gramEnd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present </w:t>
      </w:r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case.</w:t>
      </w:r>
    </w:p>
    <w:p w:rsidR="008C0263" w:rsidRDefault="00CC0B11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791DD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="00791DD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efendant is prejudiced 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because it </w:t>
      </w:r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likely will </w:t>
      </w:r>
      <w:r w:rsid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be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harder to challenge </w:t>
      </w:r>
    </w:p>
    <w:p w:rsidR="008C0263" w:rsidRDefault="00CC0B11" w:rsidP="008C0263">
      <w:pPr>
        <w:shd w:val="clear" w:color="auto" w:fill="FFFFFF"/>
        <w:spacing w:after="100" w:afterAutospacing="1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rulings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or seek appeals in </w:t>
      </w:r>
      <w:r w:rsidR="00791DD1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this case, </w:t>
      </w:r>
      <w:r w:rsidR="00791DD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due to its 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irregular and potentially illicit arrangement, </w:t>
      </w:r>
    </w:p>
    <w:p w:rsidR="00CC0B11" w:rsidRPr="0025279F" w:rsidRDefault="00791DD1" w:rsidP="008C0263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which</w:t>
      </w:r>
      <w:proofErr w:type="gramEnd"/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further disadvantag</w:t>
      </w:r>
      <w:r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es D</w:t>
      </w:r>
      <w:r w:rsidR="00CC0B11" w:rsidRPr="0025279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efendant.</w:t>
      </w:r>
    </w:p>
    <w:p w:rsidR="002716E9" w:rsidRDefault="0025279F" w:rsidP="0025279F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716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Defendant is prejudiced by being </w:t>
      </w:r>
      <w:r w:rsidR="002716E9"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charged </w:t>
      </w:r>
      <w:r w:rsidR="00F21154"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>a municipal misdemeanor</w:t>
      </w:r>
      <w:r w:rsidR="002716E9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F21154"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C0263" w:rsidRPr="002716E9" w:rsidRDefault="0025279F" w:rsidP="002716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charge</w:t>
      </w:r>
      <w:r w:rsidR="002716E9">
        <w:rPr>
          <w:rFonts w:ascii="Times New Roman" w:hAnsi="Times New Roman" w:cs="Times New Roman"/>
          <w:color w:val="000000" w:themeColor="text1"/>
          <w:sz w:val="26"/>
          <w:szCs w:val="26"/>
        </w:rPr>
        <w:t>(s)</w:t>
      </w:r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16E9">
        <w:rPr>
          <w:rFonts w:ascii="Times New Roman" w:hAnsi="Times New Roman" w:cs="Times New Roman"/>
          <w:color w:val="000000" w:themeColor="text1"/>
          <w:sz w:val="26"/>
          <w:szCs w:val="26"/>
        </w:rPr>
        <w:t>are</w:t>
      </w:r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1154"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filed in two separate court entities, </w:t>
      </w:r>
      <w:r w:rsidRPr="002716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which is in violation of </w:t>
      </w:r>
    </w:p>
    <w:p w:rsidR="008C0263" w:rsidRDefault="00F21154" w:rsidP="0025279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Fifth Amendment's Double Jeopardy Clause</w:t>
      </w:r>
      <w:r w:rsidR="0025279F"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because there are two simultaneous </w:t>
      </w:r>
    </w:p>
    <w:p w:rsidR="00F21154" w:rsidRPr="0025279F" w:rsidRDefault="00F21154" w:rsidP="0025279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>prosecutions</w:t>
      </w:r>
      <w:proofErr w:type="gramEnd"/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for the same </w:t>
      </w:r>
      <w:r w:rsidR="0025279F"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alleged </w:t>
      </w:r>
      <w:r w:rsidRPr="0025279F">
        <w:rPr>
          <w:rFonts w:ascii="Times New Roman" w:hAnsi="Times New Roman" w:cs="Times New Roman"/>
          <w:color w:val="000000" w:themeColor="text1"/>
          <w:sz w:val="26"/>
          <w:szCs w:val="26"/>
        </w:rPr>
        <w:t>offense.</w:t>
      </w:r>
      <w:r w:rsidRPr="0025279F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279F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8C0263" w:rsidRDefault="00F21154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Increased Legal Costs and Fees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have incurred from d</w:t>
      </w: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efending against </w:t>
      </w:r>
    </w:p>
    <w:p w:rsidR="008C0263" w:rsidRDefault="00F21154" w:rsidP="008C0263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charges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 two different courts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</w:p>
    <w:p w:rsidR="008C0263" w:rsidRDefault="00F21154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Time and Effort 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have been a b</w:t>
      </w: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urden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Defendant to resolve the </w:t>
      </w:r>
    </w:p>
    <w:p w:rsidR="008C0263" w:rsidRDefault="0025279F" w:rsidP="00504862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prosecution’s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blunder.  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Navigating two separate legal proceedings consumes a </w:t>
      </w:r>
    </w:p>
    <w:p w:rsidR="008C0263" w:rsidRDefault="00F21154" w:rsidP="00504862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considerable</w:t>
      </w:r>
      <w:proofErr w:type="gramEnd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amount of 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fendant's time and effort, 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which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divert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ed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from 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his </w:t>
      </w:r>
    </w:p>
    <w:p w:rsidR="00F21154" w:rsidRPr="00504862" w:rsidRDefault="00F21154" w:rsidP="00504862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personal</w:t>
      </w:r>
      <w:proofErr w:type="gramEnd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professional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life.</w:t>
      </w:r>
    </w:p>
    <w:p w:rsidR="008C0263" w:rsidRDefault="00F21154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Stress and Emotional Distress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have plagued Defendant due to the </w:t>
      </w:r>
    </w:p>
    <w:p w:rsidR="008C0263" w:rsidRDefault="0025279F" w:rsidP="002716E9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prosecution’s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blunder.  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Facing charges in </w:t>
      </w:r>
      <w:r w:rsidR="00495D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three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different jurisdictions </w:t>
      </w:r>
      <w:r w:rsidR="00495D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from the charges </w:t>
      </w:r>
    </w:p>
    <w:p w:rsidR="008C0263" w:rsidRDefault="00495DED" w:rsidP="00504862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herein</w:t>
      </w:r>
      <w:proofErr w:type="gram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279F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caused 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increased stress, anxiety, and emotional distress, impacting the defendant's </w:t>
      </w:r>
    </w:p>
    <w:p w:rsidR="00F21154" w:rsidRPr="00504862" w:rsidRDefault="00F21154" w:rsidP="00504862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mental</w:t>
      </w:r>
      <w:proofErr w:type="gramEnd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physical well-being.</w:t>
      </w:r>
    </w:p>
    <w:p w:rsidR="008C0263" w:rsidRDefault="00504862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 p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otential for 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onflicting 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utcomes</w:t>
      </w:r>
      <w:r w:rsidR="0025279F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is prejudicial to Defendant</w:t>
      </w: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by </w:t>
      </w:r>
    </w:p>
    <w:p w:rsidR="00F21154" w:rsidRPr="00504862" w:rsidRDefault="00504862" w:rsidP="00504862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having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one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charge filed in two separate court entities.</w:t>
      </w:r>
    </w:p>
    <w:p w:rsidR="008C0263" w:rsidRDefault="00504862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prosecution’s blunder prejudiced Defendant with d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ifficulty in </w:t>
      </w:r>
    </w:p>
    <w:p w:rsidR="008C0263" w:rsidRDefault="00504862" w:rsidP="00504862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reparing</w:t>
      </w:r>
      <w:proofErr w:type="gramEnd"/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defense.  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When 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 case 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proceed</w:t>
      </w:r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F21154"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in multiple venues, the legal proceedings </w:t>
      </w:r>
    </w:p>
    <w:p w:rsidR="00F21154" w:rsidRDefault="00F21154" w:rsidP="00504862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become</w:t>
      </w:r>
      <w:proofErr w:type="gramEnd"/>
      <w:r w:rsidRPr="00504862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more complex, making it difficult to prepare a comprehensive defense.</w:t>
      </w:r>
    </w:p>
    <w:p w:rsidR="008C0263" w:rsidRDefault="00504862" w:rsidP="00504862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02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prosecution’s blunder created the potential for enhanced penalties </w:t>
      </w:r>
    </w:p>
    <w:p w:rsidR="00504862" w:rsidRPr="008C0263" w:rsidRDefault="008C0263" w:rsidP="008C0263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Fonts w:ascii="Times New Roman" w:hAnsi="Times New Roman" w:cs="Times New Roman"/>
          <w:color w:val="000000" w:themeColor="text1"/>
          <w:sz w:val="26"/>
          <w:szCs w:val="26"/>
        </w:rPr>
        <w:t>with</w:t>
      </w:r>
      <w:proofErr w:type="gramEnd"/>
      <w:r w:rsidRPr="008C026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harsher cumulative penalties.</w:t>
      </w:r>
    </w:p>
    <w:p w:rsidR="008C0263" w:rsidRPr="008C0263" w:rsidRDefault="00C329B1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Style w:val="t286pc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C02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Defendant’s arrest and detention is unlawful.  When an 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arrest affidavit, </w:t>
      </w:r>
    </w:p>
    <w:p w:rsidR="008C0263" w:rsidRDefault="00F21154" w:rsidP="00EB3374">
      <w:pPr>
        <w:shd w:val="clear" w:color="auto" w:fill="FFFFFF"/>
        <w:spacing w:after="100" w:afterAutospacing="1" w:line="240" w:lineRule="auto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which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is a sworn statement detailing the facts and circumstances of an arrest, is forged, it </w:t>
      </w:r>
    </w:p>
    <w:p w:rsidR="00C329B1" w:rsidRPr="00EB3374" w:rsidRDefault="00F21154" w:rsidP="00EB3374">
      <w:pPr>
        <w:shd w:val="clear" w:color="auto" w:fill="FFFFFF"/>
        <w:spacing w:after="100" w:afterAutospacing="1" w:line="240" w:lineRule="auto"/>
        <w:rPr>
          <w:rStyle w:val="t286pc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means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basis for the arrest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is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fabricated or exaggerated. </w:t>
      </w:r>
    </w:p>
    <w:p w:rsidR="008C0263" w:rsidRDefault="00C329B1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40" w:lineRule="auto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was </w:t>
      </w:r>
      <w:r w:rsidR="00F21154"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ar</w:t>
      </w:r>
      <w:r w:rsidR="00D72F31"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rested and detained without </w:t>
      </w:r>
      <w:r w:rsidR="00F21154"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probable cause, </w:t>
      </w:r>
      <w:r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which </w:t>
      </w:r>
    </w:p>
    <w:p w:rsidR="00EB3374" w:rsidRPr="00D72F31" w:rsidRDefault="00F21154" w:rsidP="00D72F31">
      <w:pPr>
        <w:shd w:val="clear" w:color="auto" w:fill="FFFFFF"/>
        <w:spacing w:after="100" w:afterAutospacing="1" w:line="240" w:lineRule="auto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violat</w:t>
      </w:r>
      <w:r w:rsidR="00C329B1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es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9B1"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Defendant’s C</w:t>
      </w:r>
      <w:r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onstitutional </w:t>
      </w:r>
      <w:r w:rsidR="00C329B1"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Pr="00D72F3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ights under the Fourth Amendment, which protects </w:t>
      </w:r>
    </w:p>
    <w:p w:rsidR="00F21154" w:rsidRPr="00EB3374" w:rsidRDefault="00F21154" w:rsidP="00EB337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against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unreasonable seizures.</w:t>
      </w:r>
    </w:p>
    <w:p w:rsidR="008C0263" w:rsidRDefault="00C329B1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forged affidavit contain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false statements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misleading </w:t>
      </w:r>
    </w:p>
    <w:p w:rsidR="008C0263" w:rsidRDefault="00F21154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about the alleged crime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circumstances of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Defendant’s arrest, which </w:t>
      </w:r>
    </w:p>
    <w:p w:rsidR="008C0263" w:rsidRDefault="00C329B1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places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Defendant 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at a disadvantage because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is pro se and the evidence </w:t>
      </w:r>
    </w:p>
    <w:p w:rsidR="00C329B1" w:rsidRPr="00EB3374" w:rsidRDefault="00C329B1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presented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by 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prosecution is built on false premises. </w:t>
      </w:r>
    </w:p>
    <w:p w:rsidR="008C0263" w:rsidRDefault="00C329B1" w:rsidP="00EB3374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is prejudiced by Hon. Taylor refusing to suppress fraud and </w:t>
      </w:r>
    </w:p>
    <w:p w:rsidR="008C0263" w:rsidRDefault="00C329B1" w:rsidP="008C0263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depriving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Defendant of: 1) bond hearing; 2)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probable cause hearing; 3) omnibus hearing; </w:t>
      </w:r>
    </w:p>
    <w:p w:rsidR="00D5326F" w:rsidRDefault="00C329B1" w:rsidP="008C0263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evidentiary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hearing </w:t>
      </w:r>
      <w:r w:rsidR="00D5326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before scheduling a bench trial; 5) a hearing on Defendant’s </w:t>
      </w:r>
    </w:p>
    <w:p w:rsidR="008C0263" w:rsidRDefault="00D5326F" w:rsidP="008C0263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motion</w:t>
      </w:r>
      <w:proofErr w:type="gram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declare the forged affidavit void; </w:t>
      </w:r>
      <w:r w:rsidR="00495D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is </w:t>
      </w:r>
      <w:proofErr w:type="spellStart"/>
      <w:r w:rsidR="00495D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deprived</w:t>
      </w:r>
      <w:proofErr w:type="spellEnd"/>
      <w:r w:rsidR="00495D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from facing </w:t>
      </w:r>
    </w:p>
    <w:p w:rsidR="00EB3374" w:rsidRDefault="00495DED" w:rsidP="008C0263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his</w:t>
      </w:r>
      <w:proofErr w:type="gram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accusers.</w:t>
      </w:r>
      <w:r w:rsidR="00C329B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false charges and forged affidavit d</w:t>
      </w:r>
      <w:r w:rsidR="00F21154" w:rsidRPr="00C329B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amage</w:t>
      </w:r>
      <w:r w:rsidR="00D5326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F21154" w:rsidRPr="00C329B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9B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Defendant’s c</w:t>
      </w:r>
      <w:r w:rsidR="00F21154" w:rsidRPr="00C329B1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redibility and </w:t>
      </w:r>
    </w:p>
    <w:p w:rsidR="00EB3374" w:rsidRDefault="00C329B1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eputation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Facing charges based on a forged affidavit damage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 defendant's reputation </w:t>
      </w:r>
    </w:p>
    <w:p w:rsidR="00EB3374" w:rsidRDefault="00F21154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credibility within the community, even if they are ultimately </w:t>
      </w:r>
      <w:r w:rsidR="00D5326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found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innocent. The </w:t>
      </w:r>
    </w:p>
    <w:p w:rsidR="00EB3374" w:rsidRDefault="00F21154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accusation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5326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had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negative consequences, impacting </w:t>
      </w:r>
      <w:r w:rsidR="00D5326F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Defendant’s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personal and </w:t>
      </w:r>
    </w:p>
    <w:p w:rsidR="00F21154" w:rsidRPr="00EB3374" w:rsidRDefault="00F21154" w:rsidP="00EB3374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professional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life,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which is why this charade continues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0263" w:rsidRDefault="00C329B1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 was prejudiced by the setting of bail against Defendant.  </w:t>
      </w:r>
      <w:r w:rsidR="00F21154"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</w:p>
    <w:p w:rsidR="008C0263" w:rsidRDefault="00C329B1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false</w:t>
      </w:r>
      <w:proofErr w:type="gramEnd"/>
      <w:r w:rsidRPr="008C0263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information contained in the forged </w:t>
      </w:r>
      <w:r w:rsidR="00F21154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probable cause affidavit, including the alleged </w:t>
      </w:r>
    </w:p>
    <w:p w:rsidR="00EB3374" w:rsidRDefault="00F21154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facts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of the offense,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prejudicially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influence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Judge Weaver’s 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decision regarding bail.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</w:t>
      </w:r>
    </w:p>
    <w:p w:rsidR="00EB3374" w:rsidRDefault="00F21154" w:rsidP="00EB3374">
      <w:pPr>
        <w:shd w:val="clear" w:color="auto" w:fill="FFFFFF"/>
        <w:spacing w:after="100" w:afterAutospacing="1" w:line="253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forged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affidavit present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 more serious version of events than what actually occurred, </w:t>
      </w:r>
    </w:p>
    <w:p w:rsidR="00F21154" w:rsidRPr="00EB3374" w:rsidRDefault="00F21154" w:rsidP="00EB3374">
      <w:pPr>
        <w:shd w:val="clear" w:color="auto" w:fill="FFFFFF"/>
        <w:spacing w:after="100" w:afterAutospacing="1" w:line="253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leading</w:t>
      </w:r>
      <w:proofErr w:type="gramEnd"/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higher bail amounts, further prejudicing </w:t>
      </w:r>
      <w:r w:rsidR="00C329B1"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</w:t>
      </w:r>
      <w:r w:rsidRPr="00EB3374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efendant.</w:t>
      </w:r>
    </w:p>
    <w:p w:rsidR="008C0263" w:rsidRDefault="00840201" w:rsidP="008C0263">
      <w:pPr>
        <w:pStyle w:val="ListParagraph"/>
        <w:numPr>
          <w:ilvl w:val="0"/>
          <w:numId w:val="13"/>
        </w:num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The Sixth Amendment guarantees a criminal defendant the right to a </w:t>
      </w:r>
    </w:p>
    <w:p w:rsidR="008C0263" w:rsidRDefault="00840201" w:rsidP="008C02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trial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 in the state and district where the crime was committed. Federal and state laws also </w:t>
      </w:r>
    </w:p>
    <w:p w:rsidR="008C0263" w:rsidRDefault="00840201" w:rsidP="008C02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outline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 the proper venue for criminal cases, </w:t>
      </w:r>
      <w:r w:rsidR="007F1B96" w:rsidRPr="008C0263">
        <w:rPr>
          <w:rFonts w:ascii="Times New Roman" w:eastAsia="Times New Roman" w:hAnsi="Times New Roman" w:cs="Times New Roman"/>
          <w:sz w:val="26"/>
          <w:szCs w:val="26"/>
        </w:rPr>
        <w:t xml:space="preserve">which is </w:t>
      </w:r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the place where the offense </w:t>
      </w:r>
    </w:p>
    <w:p w:rsidR="008C0263" w:rsidRDefault="00840201" w:rsidP="008C02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occurred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>.</w:t>
      </w:r>
      <w:r w:rsidR="007F1B96" w:rsidRPr="008C0263">
        <w:rPr>
          <w:rFonts w:ascii="Times New Roman" w:eastAsia="Times New Roman" w:hAnsi="Times New Roman" w:cs="Times New Roman"/>
          <w:sz w:val="26"/>
          <w:szCs w:val="26"/>
        </w:rPr>
        <w:t xml:space="preserve">  It is a fraud on the court the arrest </w:t>
      </w:r>
      <w:r w:rsidR="007F1B96" w:rsidRPr="008C0263">
        <w:rPr>
          <w:rFonts w:ascii="Times New Roman" w:eastAsia="Times New Roman" w:hAnsi="Times New Roman" w:cs="Times New Roman"/>
          <w:i/>
          <w:sz w:val="26"/>
          <w:szCs w:val="26"/>
        </w:rPr>
        <w:t>“affidavit”</w:t>
      </w:r>
      <w:r w:rsidR="007F1B96" w:rsidRPr="008C0263">
        <w:rPr>
          <w:rFonts w:ascii="Times New Roman" w:eastAsia="Times New Roman" w:hAnsi="Times New Roman" w:cs="Times New Roman"/>
          <w:sz w:val="26"/>
          <w:szCs w:val="26"/>
        </w:rPr>
        <w:t xml:space="preserve"> states </w:t>
      </w:r>
      <w:r w:rsidR="007F1B96" w:rsidRPr="008C0263">
        <w:rPr>
          <w:rFonts w:ascii="Times New Roman" w:eastAsia="Times New Roman" w:hAnsi="Times New Roman" w:cs="Times New Roman"/>
          <w:i/>
          <w:sz w:val="26"/>
          <w:szCs w:val="26"/>
        </w:rPr>
        <w:t>“unknown”</w:t>
      </w:r>
      <w:r w:rsidR="007F1B96" w:rsidRPr="008C0263">
        <w:rPr>
          <w:rFonts w:ascii="Times New Roman" w:eastAsia="Times New Roman" w:hAnsi="Times New Roman" w:cs="Times New Roman"/>
          <w:sz w:val="26"/>
          <w:szCs w:val="26"/>
        </w:rPr>
        <w:t xml:space="preserve"> for the </w:t>
      </w:r>
    </w:p>
    <w:p w:rsidR="008C0263" w:rsidRDefault="007F1B96" w:rsidP="008C02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location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.  The location of the alleged incident was inside the city limits of Mammoth </w:t>
      </w:r>
    </w:p>
    <w:p w:rsidR="00D5326F" w:rsidRDefault="007F1B96" w:rsidP="008C02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Spring.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  The jurisd</w:t>
      </w:r>
      <w:r w:rsidR="00EA7A1E" w:rsidRPr="008C0263">
        <w:rPr>
          <w:rFonts w:ascii="Times New Roman" w:eastAsia="Times New Roman" w:hAnsi="Times New Roman" w:cs="Times New Roman"/>
          <w:sz w:val="26"/>
          <w:szCs w:val="26"/>
        </w:rPr>
        <w:t xml:space="preserve">iction is inside Mammoth Spring, due to the </w:t>
      </w:r>
      <w:r w:rsidR="00D5326F">
        <w:rPr>
          <w:rFonts w:ascii="Times New Roman" w:eastAsia="Times New Roman" w:hAnsi="Times New Roman" w:cs="Times New Roman"/>
          <w:sz w:val="26"/>
          <w:szCs w:val="26"/>
        </w:rPr>
        <w:t xml:space="preserve">trespassing </w:t>
      </w:r>
      <w:proofErr w:type="spellStart"/>
      <w:r w:rsidR="00EA7A1E" w:rsidRPr="008C0263">
        <w:rPr>
          <w:rFonts w:ascii="Times New Roman" w:eastAsia="Times New Roman" w:hAnsi="Times New Roman" w:cs="Times New Roman"/>
          <w:sz w:val="26"/>
          <w:szCs w:val="26"/>
        </w:rPr>
        <w:t>Dunns</w:t>
      </w:r>
      <w:proofErr w:type="spellEnd"/>
      <w:r w:rsidR="00EA7A1E" w:rsidRPr="008C0263">
        <w:rPr>
          <w:rFonts w:ascii="Times New Roman" w:eastAsia="Times New Roman" w:hAnsi="Times New Roman" w:cs="Times New Roman"/>
          <w:sz w:val="26"/>
          <w:szCs w:val="26"/>
        </w:rPr>
        <w:t xml:space="preserve"> attacks </w:t>
      </w:r>
    </w:p>
    <w:p w:rsidR="00840201" w:rsidRPr="008C0263" w:rsidRDefault="00EA7A1E" w:rsidP="008C026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against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 Defendant occurring at 435 Bethel AV. in the city limits of Mammoth Spring.</w:t>
      </w:r>
    </w:p>
    <w:p w:rsidR="008C0263" w:rsidRDefault="007F1B96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7F1B96">
        <w:rPr>
          <w:rFonts w:ascii="Times New Roman" w:eastAsia="Times New Roman" w:hAnsi="Times New Roman" w:cs="Times New Roman"/>
          <w:sz w:val="26"/>
          <w:szCs w:val="26"/>
        </w:rPr>
        <w:t xml:space="preserve">Defendant has the right to object to the improper venue as long as the </w:t>
      </w:r>
    </w:p>
    <w:p w:rsidR="00D143F5" w:rsidRDefault="007F1B96" w:rsidP="00AA7C1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C0263">
        <w:rPr>
          <w:rFonts w:ascii="Times New Roman" w:eastAsia="Times New Roman" w:hAnsi="Times New Roman" w:cs="Times New Roman"/>
          <w:sz w:val="26"/>
          <w:szCs w:val="26"/>
        </w:rPr>
        <w:t>objection</w:t>
      </w:r>
      <w:proofErr w:type="gramEnd"/>
      <w:r w:rsidRPr="008C0263">
        <w:rPr>
          <w:rFonts w:ascii="Times New Roman" w:eastAsia="Times New Roman" w:hAnsi="Times New Roman" w:cs="Times New Roman"/>
          <w:sz w:val="26"/>
          <w:szCs w:val="26"/>
        </w:rPr>
        <w:t xml:space="preserve"> is </w:t>
      </w:r>
      <w:r w:rsidR="00EA7A1E">
        <w:rPr>
          <w:rFonts w:ascii="Times New Roman" w:eastAsia="Times New Roman" w:hAnsi="Times New Roman" w:cs="Times New Roman"/>
          <w:sz w:val="26"/>
          <w:szCs w:val="26"/>
        </w:rPr>
        <w:t>before trial.  T</w:t>
      </w:r>
      <w:r w:rsidRPr="00D143F5">
        <w:rPr>
          <w:rFonts w:ascii="Times New Roman" w:eastAsia="Times New Roman" w:hAnsi="Times New Roman" w:cs="Times New Roman"/>
          <w:sz w:val="26"/>
          <w:szCs w:val="26"/>
        </w:rPr>
        <w:t xml:space="preserve">he improper venue was discovered by Defendant on 07/07/25.  </w:t>
      </w:r>
    </w:p>
    <w:p w:rsidR="00D143F5" w:rsidRDefault="007F1B96" w:rsidP="00AA7C1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D143F5">
        <w:rPr>
          <w:rFonts w:ascii="Times New Roman" w:eastAsia="Times New Roman" w:hAnsi="Times New Roman" w:cs="Times New Roman"/>
          <w:sz w:val="26"/>
          <w:szCs w:val="26"/>
        </w:rPr>
        <w:t>Defendant has diligently prepared</w:t>
      </w:r>
      <w:r w:rsidR="00EA7A1E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Pr="00D143F5">
        <w:rPr>
          <w:rFonts w:ascii="Times New Roman" w:eastAsia="Times New Roman" w:hAnsi="Times New Roman" w:cs="Times New Roman"/>
          <w:sz w:val="26"/>
          <w:szCs w:val="26"/>
        </w:rPr>
        <w:t xml:space="preserve">is objection since learning of the unlawful venue </w:t>
      </w:r>
    </w:p>
    <w:p w:rsidR="007F1B96" w:rsidRPr="00D143F5" w:rsidRDefault="007F1B96" w:rsidP="00AA7C17">
      <w:pPr>
        <w:shd w:val="clear" w:color="auto" w:fill="FFFFFF"/>
        <w:spacing w:after="100" w:afterAutospacing="1" w:line="360" w:lineRule="atLeast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143F5">
        <w:rPr>
          <w:rFonts w:ascii="Times New Roman" w:eastAsia="Times New Roman" w:hAnsi="Times New Roman" w:cs="Times New Roman"/>
          <w:sz w:val="26"/>
          <w:szCs w:val="26"/>
        </w:rPr>
        <w:t>agreement</w:t>
      </w:r>
      <w:proofErr w:type="gramEnd"/>
      <w:r w:rsidRPr="00D143F5">
        <w:rPr>
          <w:rFonts w:ascii="Times New Roman" w:eastAsia="Times New Roman" w:hAnsi="Times New Roman" w:cs="Times New Roman"/>
          <w:sz w:val="26"/>
          <w:szCs w:val="26"/>
        </w:rPr>
        <w:t xml:space="preserve">.  Defendant </w:t>
      </w:r>
      <w:r w:rsidRPr="00D143F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DOES NOT</w:t>
      </w:r>
      <w:r w:rsidRPr="00D143F5">
        <w:rPr>
          <w:rFonts w:ascii="Times New Roman" w:eastAsia="Times New Roman" w:hAnsi="Times New Roman" w:cs="Times New Roman"/>
          <w:sz w:val="26"/>
          <w:szCs w:val="26"/>
        </w:rPr>
        <w:t xml:space="preserve"> waive venue</w:t>
      </w:r>
      <w:r w:rsidR="00EA7A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A1E" w:rsidRPr="00EA7A1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and OBJECTS</w:t>
      </w:r>
      <w:r w:rsidR="00EA7A1E">
        <w:rPr>
          <w:rFonts w:ascii="Times New Roman" w:eastAsia="Times New Roman" w:hAnsi="Times New Roman" w:cs="Times New Roman"/>
          <w:sz w:val="26"/>
          <w:szCs w:val="26"/>
        </w:rPr>
        <w:t xml:space="preserve"> to this unlawful venue</w:t>
      </w:r>
      <w:r w:rsidRPr="00D143F5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2716E9" w:rsidRDefault="002716E9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 On 01/28/25, Defendant pled guilty to one of his criminal charges; not </w:t>
      </w:r>
    </w:p>
    <w:p w:rsidR="002716E9" w:rsidRDefault="002716E9" w:rsidP="002716E9">
      <w:p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proofErr w:type="gramStart"/>
      <w:r w:rsidRPr="002716E9">
        <w:rPr>
          <w:rStyle w:val="t286pc"/>
          <w:rFonts w:ascii="Times New Roman" w:hAnsi="Times New Roman" w:cs="Times New Roman"/>
          <w:sz w:val="26"/>
          <w:szCs w:val="26"/>
        </w:rPr>
        <w:lastRenderedPageBreak/>
        <w:t>four</w:t>
      </w:r>
      <w:proofErr w:type="gramEnd"/>
      <w:r w:rsidRPr="002716E9">
        <w:rPr>
          <w:rStyle w:val="t286pc"/>
          <w:rFonts w:ascii="Times New Roman" w:hAnsi="Times New Roman" w:cs="Times New Roman"/>
          <w:sz w:val="26"/>
          <w:szCs w:val="26"/>
        </w:rPr>
        <w:t xml:space="preserve"> and it’s unknown which charge Defendant pled not guilty to.</w:t>
      </w:r>
    </w:p>
    <w:p w:rsidR="002716E9" w:rsidRPr="002716E9" w:rsidRDefault="002716E9" w:rsidP="002716E9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Defendant objects to being deprived of a lawful arraignment.</w:t>
      </w:r>
    </w:p>
    <w:p w:rsidR="002716E9" w:rsidRDefault="002716E9" w:rsidP="002716E9">
      <w:pPr>
        <w:pStyle w:val="ListParagraph"/>
        <w:shd w:val="clear" w:color="auto" w:fill="FFFFFF"/>
        <w:spacing w:after="100" w:afterAutospacing="1" w:line="360" w:lineRule="atLeast"/>
        <w:ind w:left="1800"/>
        <w:rPr>
          <w:rStyle w:val="t286pc"/>
          <w:rFonts w:ascii="Times New Roman" w:hAnsi="Times New Roman" w:cs="Times New Roman"/>
          <w:sz w:val="26"/>
          <w:szCs w:val="26"/>
        </w:rPr>
      </w:pPr>
    </w:p>
    <w:p w:rsidR="008C0263" w:rsidRDefault="002716E9" w:rsidP="008C0263">
      <w:pPr>
        <w:pStyle w:val="ListParagraph"/>
        <w:numPr>
          <w:ilvl w:val="0"/>
          <w:numId w:val="13"/>
        </w:numPr>
        <w:shd w:val="clear" w:color="auto" w:fill="FFFFFF"/>
        <w:spacing w:after="100" w:afterAutospacing="1" w:line="360" w:lineRule="atLeast"/>
        <w:rPr>
          <w:rStyle w:val="t286pc"/>
          <w:rFonts w:ascii="Times New Roman" w:hAnsi="Times New Roman" w:cs="Times New Roman"/>
          <w:sz w:val="26"/>
          <w:szCs w:val="26"/>
        </w:rPr>
      </w:pPr>
      <w:r>
        <w:rPr>
          <w:rStyle w:val="t286pc"/>
          <w:rFonts w:ascii="Times New Roman" w:hAnsi="Times New Roman" w:cs="Times New Roman"/>
          <w:sz w:val="26"/>
          <w:szCs w:val="26"/>
        </w:rPr>
        <w:t xml:space="preserve">  </w:t>
      </w:r>
      <w:r w:rsidR="00D4580E">
        <w:rPr>
          <w:rStyle w:val="t286pc"/>
          <w:rFonts w:ascii="Times New Roman" w:hAnsi="Times New Roman" w:cs="Times New Roman"/>
          <w:sz w:val="26"/>
          <w:szCs w:val="26"/>
        </w:rPr>
        <w:t xml:space="preserve">Defendant’s arraignment was invalid, which </w:t>
      </w:r>
      <w:r w:rsidR="00840201" w:rsidRPr="00D4580E">
        <w:rPr>
          <w:rStyle w:val="t286pc"/>
          <w:rFonts w:ascii="Times New Roman" w:hAnsi="Times New Roman" w:cs="Times New Roman"/>
          <w:sz w:val="26"/>
          <w:szCs w:val="26"/>
        </w:rPr>
        <w:t>impact</w:t>
      </w:r>
      <w:r w:rsidR="00552658">
        <w:rPr>
          <w:rStyle w:val="t286pc"/>
          <w:rFonts w:ascii="Times New Roman" w:hAnsi="Times New Roman" w:cs="Times New Roman"/>
          <w:sz w:val="26"/>
          <w:szCs w:val="26"/>
        </w:rPr>
        <w:t>s</w:t>
      </w:r>
      <w:r w:rsidR="00840201" w:rsidRPr="00D4580E">
        <w:rPr>
          <w:rStyle w:val="t286pc"/>
          <w:rFonts w:ascii="Times New Roman" w:hAnsi="Times New Roman" w:cs="Times New Roman"/>
          <w:sz w:val="26"/>
          <w:szCs w:val="26"/>
        </w:rPr>
        <w:t xml:space="preserve"> </w:t>
      </w:r>
      <w:r w:rsidR="00D4580E">
        <w:rPr>
          <w:rStyle w:val="t286pc"/>
          <w:rFonts w:ascii="Times New Roman" w:hAnsi="Times New Roman" w:cs="Times New Roman"/>
          <w:sz w:val="26"/>
          <w:szCs w:val="26"/>
        </w:rPr>
        <w:t xml:space="preserve">all </w:t>
      </w:r>
      <w:r w:rsidR="00840201" w:rsidRPr="00D4580E">
        <w:rPr>
          <w:rStyle w:val="t286pc"/>
          <w:rFonts w:ascii="Times New Roman" w:hAnsi="Times New Roman" w:cs="Times New Roman"/>
          <w:sz w:val="26"/>
          <w:szCs w:val="26"/>
        </w:rPr>
        <w:t xml:space="preserve">subsequent </w:t>
      </w:r>
    </w:p>
    <w:p w:rsidR="008C0263" w:rsidRDefault="00840201" w:rsidP="00AA7C17">
      <w:pPr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proofErr w:type="gramStart"/>
      <w:r w:rsidRPr="008C0263">
        <w:rPr>
          <w:rStyle w:val="t286pc"/>
          <w:rFonts w:ascii="Times New Roman" w:hAnsi="Times New Roman" w:cs="Times New Roman"/>
          <w:sz w:val="26"/>
          <w:szCs w:val="26"/>
        </w:rPr>
        <w:t>proceedings</w:t>
      </w:r>
      <w:proofErr w:type="gramEnd"/>
      <w:r w:rsidRPr="008C0263">
        <w:rPr>
          <w:rStyle w:val="t286pc"/>
          <w:rFonts w:ascii="Times New Roman" w:hAnsi="Times New Roman" w:cs="Times New Roman"/>
          <w:sz w:val="26"/>
          <w:szCs w:val="26"/>
        </w:rPr>
        <w:t xml:space="preserve"> in </w:t>
      </w:r>
      <w:r w:rsidR="00D4580E" w:rsidRPr="00D143F5">
        <w:rPr>
          <w:rStyle w:val="t286pc"/>
          <w:rFonts w:ascii="Times New Roman" w:hAnsi="Times New Roman" w:cs="Times New Roman"/>
          <w:sz w:val="26"/>
          <w:szCs w:val="26"/>
        </w:rPr>
        <w:t xml:space="preserve">this </w:t>
      </w:r>
      <w:r w:rsidRPr="00D143F5">
        <w:rPr>
          <w:rStyle w:val="t286pc"/>
          <w:rFonts w:ascii="Times New Roman" w:hAnsi="Times New Roman" w:cs="Times New Roman"/>
          <w:sz w:val="26"/>
          <w:szCs w:val="26"/>
        </w:rPr>
        <w:t>case.</w:t>
      </w:r>
      <w:r w:rsidR="00AA7C17">
        <w:rPr>
          <w:rStyle w:val="vkekvd"/>
          <w:rFonts w:ascii="Times New Roman" w:hAnsi="Times New Roman" w:cs="Times New Roman"/>
          <w:sz w:val="26"/>
          <w:szCs w:val="26"/>
        </w:rPr>
        <w:t xml:space="preserve"> The Speedy Trial Act was violated and statute of limitations </w:t>
      </w:r>
    </w:p>
    <w:p w:rsidR="00AA7C17" w:rsidRDefault="00AA7C17" w:rsidP="00AA7C17">
      <w:pPr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proofErr w:type="gramStart"/>
      <w:r>
        <w:rPr>
          <w:rStyle w:val="vkekvd"/>
          <w:rFonts w:ascii="Times New Roman" w:hAnsi="Times New Roman" w:cs="Times New Roman"/>
          <w:sz w:val="26"/>
          <w:szCs w:val="26"/>
        </w:rPr>
        <w:t>have</w:t>
      </w:r>
      <w:proofErr w:type="gramEnd"/>
      <w:r>
        <w:rPr>
          <w:rStyle w:val="vkekvd"/>
          <w:rFonts w:ascii="Times New Roman" w:hAnsi="Times New Roman" w:cs="Times New Roman"/>
          <w:sz w:val="26"/>
          <w:szCs w:val="26"/>
        </w:rPr>
        <w:t xml:space="preserve"> passed.  </w:t>
      </w:r>
    </w:p>
    <w:p w:rsidR="00AA7C17" w:rsidRPr="008C0263" w:rsidRDefault="008C0263" w:rsidP="008C0263">
      <w:pPr>
        <w:pStyle w:val="ListParagraph"/>
        <w:numPr>
          <w:ilvl w:val="0"/>
          <w:numId w:val="30"/>
        </w:numPr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  </w:t>
      </w:r>
      <w:r w:rsidR="00AA7C17" w:rsidRPr="008C0263">
        <w:rPr>
          <w:rStyle w:val="vkekvd"/>
          <w:rFonts w:ascii="Times New Roman" w:hAnsi="Times New Roman" w:cs="Times New Roman"/>
          <w:sz w:val="26"/>
          <w:szCs w:val="26"/>
        </w:rPr>
        <w:t>Defendant DOES NOT waive his right to a speedy trial.</w:t>
      </w:r>
    </w:p>
    <w:p w:rsidR="009E5E3A" w:rsidRDefault="009E5E3A" w:rsidP="008C0263">
      <w:pPr>
        <w:pStyle w:val="ListParagraph"/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</w:p>
    <w:p w:rsidR="00840201" w:rsidRDefault="008C0263" w:rsidP="008C0263">
      <w:pPr>
        <w:pStyle w:val="ListParagraph"/>
        <w:numPr>
          <w:ilvl w:val="0"/>
          <w:numId w:val="30"/>
        </w:numPr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 </w:t>
      </w:r>
      <w:r w:rsidR="00AA7C17" w:rsidRPr="008C0263">
        <w:rPr>
          <w:rStyle w:val="vkekvd"/>
          <w:rFonts w:ascii="Times New Roman" w:hAnsi="Times New Roman" w:cs="Times New Roman"/>
          <w:sz w:val="26"/>
          <w:szCs w:val="26"/>
        </w:rPr>
        <w:t xml:space="preserve"> Defendant DOES NOT waive his right to a jury trial.</w:t>
      </w:r>
    </w:p>
    <w:p w:rsidR="002716E9" w:rsidRPr="002716E9" w:rsidRDefault="002716E9" w:rsidP="002716E9">
      <w:pPr>
        <w:pStyle w:val="ListParagraph"/>
        <w:rPr>
          <w:rStyle w:val="vkekvd"/>
          <w:rFonts w:ascii="Times New Roman" w:hAnsi="Times New Roman" w:cs="Times New Roman"/>
          <w:sz w:val="26"/>
          <w:szCs w:val="26"/>
        </w:rPr>
      </w:pPr>
    </w:p>
    <w:p w:rsidR="009E5E3A" w:rsidRDefault="002716E9" w:rsidP="002716E9">
      <w:pPr>
        <w:pStyle w:val="ListParagraph"/>
        <w:numPr>
          <w:ilvl w:val="0"/>
          <w:numId w:val="30"/>
        </w:numPr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  </w:t>
      </w:r>
      <w:r w:rsidRPr="002716E9">
        <w:rPr>
          <w:rStyle w:val="vkekvd"/>
          <w:rFonts w:ascii="Times New Roman" w:hAnsi="Times New Roman" w:cs="Times New Roman"/>
          <w:sz w:val="26"/>
          <w:szCs w:val="26"/>
        </w:rPr>
        <w:t xml:space="preserve">Defendant DOES NOT </w:t>
      </w:r>
      <w:r>
        <w:rPr>
          <w:rStyle w:val="vkekvd"/>
          <w:rFonts w:ascii="Times New Roman" w:hAnsi="Times New Roman" w:cs="Times New Roman"/>
          <w:sz w:val="26"/>
          <w:szCs w:val="26"/>
        </w:rPr>
        <w:t>waive his right to a proper venue</w:t>
      </w:r>
      <w:r w:rsidRPr="002716E9">
        <w:rPr>
          <w:rStyle w:val="vkekvd"/>
          <w:rFonts w:ascii="Times New Roman" w:hAnsi="Times New Roman" w:cs="Times New Roman"/>
          <w:sz w:val="26"/>
          <w:szCs w:val="26"/>
        </w:rPr>
        <w:t>.</w:t>
      </w:r>
    </w:p>
    <w:p w:rsidR="002716E9" w:rsidRPr="002716E9" w:rsidRDefault="002716E9" w:rsidP="002716E9">
      <w:pPr>
        <w:pStyle w:val="ListParagraph"/>
        <w:rPr>
          <w:rStyle w:val="vkekvd"/>
          <w:rFonts w:ascii="Times New Roman" w:hAnsi="Times New Roman" w:cs="Times New Roman"/>
          <w:sz w:val="26"/>
          <w:szCs w:val="26"/>
        </w:rPr>
      </w:pPr>
    </w:p>
    <w:p w:rsidR="00AA7C17" w:rsidRDefault="008C0263" w:rsidP="008C0263">
      <w:pPr>
        <w:pStyle w:val="ListParagraph"/>
        <w:numPr>
          <w:ilvl w:val="0"/>
          <w:numId w:val="30"/>
        </w:numPr>
        <w:shd w:val="clear" w:color="auto" w:fill="FFFFFF"/>
        <w:spacing w:after="100" w:afterAutospacing="1" w:line="360" w:lineRule="atLeast"/>
        <w:rPr>
          <w:rStyle w:val="vkekvd"/>
          <w:rFonts w:ascii="Times New Roman" w:hAnsi="Times New Roman" w:cs="Times New Roman"/>
          <w:sz w:val="26"/>
          <w:szCs w:val="26"/>
        </w:rPr>
      </w:pPr>
      <w:r>
        <w:rPr>
          <w:rStyle w:val="vkekvd"/>
          <w:rFonts w:ascii="Times New Roman" w:hAnsi="Times New Roman" w:cs="Times New Roman"/>
          <w:sz w:val="26"/>
          <w:szCs w:val="26"/>
        </w:rPr>
        <w:t xml:space="preserve">  </w:t>
      </w:r>
      <w:r w:rsidR="00AA7C17">
        <w:rPr>
          <w:rStyle w:val="vkekvd"/>
          <w:rFonts w:ascii="Times New Roman" w:hAnsi="Times New Roman" w:cs="Times New Roman"/>
          <w:sz w:val="26"/>
          <w:szCs w:val="26"/>
        </w:rPr>
        <w:t xml:space="preserve">Defendant OBJECTS to </w:t>
      </w:r>
      <w:r w:rsidR="009E5E3A">
        <w:rPr>
          <w:rStyle w:val="vkekvd"/>
          <w:rFonts w:ascii="Times New Roman" w:hAnsi="Times New Roman" w:cs="Times New Roman"/>
          <w:sz w:val="26"/>
          <w:szCs w:val="26"/>
        </w:rPr>
        <w:t>Plaintiff’s violation of the Speedy Trial Act.</w:t>
      </w:r>
    </w:p>
    <w:p w:rsidR="00B439F6" w:rsidRPr="00B439F6" w:rsidRDefault="00B439F6" w:rsidP="008C0263">
      <w:pPr>
        <w:pStyle w:val="ListParagraph"/>
        <w:spacing w:after="100" w:afterAutospacing="1"/>
        <w:rPr>
          <w:rFonts w:ascii="Times New Roman" w:hAnsi="Times New Roman" w:cs="Times New Roman"/>
          <w:sz w:val="26"/>
          <w:szCs w:val="26"/>
        </w:rPr>
      </w:pPr>
    </w:p>
    <w:p w:rsidR="006A4D35" w:rsidRPr="00FD0700" w:rsidRDefault="008C0263" w:rsidP="008C0263">
      <w:pPr>
        <w:pStyle w:val="ListParagraph"/>
        <w:numPr>
          <w:ilvl w:val="0"/>
          <w:numId w:val="30"/>
        </w:num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i/>
          <w:color w:val="001D35"/>
          <w:sz w:val="26"/>
          <w:szCs w:val="26"/>
        </w:rPr>
      </w:pPr>
      <w:r>
        <w:rPr>
          <w:rFonts w:ascii="Times New Roman" w:hAnsi="Times New Roman" w:cs="Times New Roman"/>
          <w:color w:val="001D35"/>
          <w:sz w:val="26"/>
          <w:szCs w:val="26"/>
        </w:rPr>
        <w:t xml:space="preserve">  </w:t>
      </w:r>
      <w:r w:rsidR="007F1B96" w:rsidRPr="008C0263">
        <w:rPr>
          <w:rFonts w:ascii="Times New Roman" w:hAnsi="Times New Roman" w:cs="Times New Roman"/>
          <w:color w:val="001D35"/>
          <w:sz w:val="26"/>
          <w:szCs w:val="26"/>
        </w:rPr>
        <w:t xml:space="preserve">The alleged offenses committed were outside the court’s jurisdiction.  </w:t>
      </w:r>
    </w:p>
    <w:p w:rsidR="00FD0700" w:rsidRPr="00FD0700" w:rsidRDefault="00FD0700" w:rsidP="00FD0700">
      <w:pPr>
        <w:pStyle w:val="ListParagraph"/>
        <w:rPr>
          <w:rFonts w:ascii="Times New Roman" w:hAnsi="Times New Roman" w:cs="Times New Roman"/>
          <w:i/>
          <w:color w:val="001D35"/>
          <w:sz w:val="26"/>
          <w:szCs w:val="26"/>
        </w:rPr>
      </w:pPr>
    </w:p>
    <w:p w:rsidR="004A55F7" w:rsidRPr="004A55F7" w:rsidRDefault="004A55F7" w:rsidP="004A55F7">
      <w:pPr>
        <w:pStyle w:val="ListParagraph"/>
        <w:shd w:val="clear" w:color="auto" w:fill="FFFFFF"/>
        <w:spacing w:after="100" w:afterAutospacing="1" w:line="360" w:lineRule="atLeast"/>
        <w:ind w:left="2880"/>
        <w:rPr>
          <w:rFonts w:ascii="Times New Roman" w:hAnsi="Times New Roman" w:cs="Times New Roman"/>
          <w:b/>
          <w:color w:val="001D35"/>
          <w:sz w:val="26"/>
          <w:szCs w:val="26"/>
        </w:rPr>
      </w:pPr>
      <w:r w:rsidRPr="004A55F7">
        <w:rPr>
          <w:rFonts w:ascii="Times New Roman" w:hAnsi="Times New Roman" w:cs="Times New Roman"/>
          <w:b/>
          <w:color w:val="001D35"/>
          <w:sz w:val="26"/>
          <w:szCs w:val="26"/>
        </w:rPr>
        <w:t>CONCLUSION:</w:t>
      </w:r>
    </w:p>
    <w:p w:rsidR="00FD0700" w:rsidRDefault="004A55F7" w:rsidP="004A55F7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Judge Chaney Taylor signed his own testimony in his 16-17-138 request letter to </w:t>
      </w:r>
    </w:p>
    <w:p w:rsidR="00FD0700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his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close friend, Melissa Rogers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(the reprimanded notary’s city clerk mom)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In his </w:t>
      </w:r>
    </w:p>
    <w:p w:rsidR="00FD0700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Rogers’ address, Taylor testified he and MSPD Police Chief James Edward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</w:p>
    <w:p w:rsidR="00FD0700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did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agree Mammoth Spring City Department Court will be heard in Salem, Arkansas for </w:t>
      </w:r>
    </w:p>
    <w:p w:rsidR="00AC4B59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2024 and 2025.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That is what Taylor did. </w:t>
      </w:r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 According to the Judicial </w:t>
      </w:r>
      <w:proofErr w:type="spellStart"/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Discipine</w:t>
      </w:r>
      <w:proofErr w:type="spellEnd"/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&amp;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Disability Commission’s Letter of Admonishment for Case No. 22-131, dated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07/21/2023, Chaney Taylor was admonished for his violating act of circumventing the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legal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process.  Taylor called a State Trooper en route to a jail to stop the trooper’s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protocol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of arresting a reckless and speeding driver.  Taylor used his influence to disrupt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lastRenderedPageBreak/>
        <w:t>the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legal balance.  Taylor shows bias by acting rogue and in reckless disregard to his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07/21/2023 Letter of Admonishment by entering into an unlawful agreement with a </w:t>
      </w:r>
    </w:p>
    <w:p w:rsidR="00AC4B59" w:rsidRDefault="00FD0700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police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officer</w:t>
      </w:r>
      <w:r w:rsidR="00AC4B59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to defy venue requirements and prejudice citizens  Taylor violated Code of </w:t>
      </w:r>
    </w:p>
    <w:p w:rsidR="00FD0700" w:rsidRDefault="00AC4B59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Judicial Conduct 1.1, 1.2, and 1.3 by entering into an unlawful contract with </w:t>
      </w:r>
      <w:proofErr w:type="spell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.</w:t>
      </w:r>
      <w:proofErr w:type="gramEnd"/>
    </w:p>
    <w:p w:rsidR="00AC4B59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According to t</w:t>
      </w:r>
      <w:r w:rsidR="00AC4B59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he 2023-24 Administration Plan.  Taylor promised the Judicial Panel he </w:t>
      </w:r>
    </w:p>
    <w:p w:rsidR="00AC4B59" w:rsidRDefault="00AC4B59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would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refrain from entering into an illicit transaction with a police officer and </w:t>
      </w:r>
      <w:proofErr w:type="spell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Tyalor</w:t>
      </w:r>
      <w:proofErr w:type="spell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</w:p>
    <w:p w:rsidR="00AC4B59" w:rsidRDefault="00AC4B59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violated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that promise against Defendant by entering into an agreement with Chief </w:t>
      </w:r>
    </w:p>
    <w:p w:rsidR="00AC4B59" w:rsidRDefault="00AC4B59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for the Department of Mammoth Spring.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 As a judge of 21 (twenty-one) </w:t>
      </w:r>
    </w:p>
    <w:p w:rsidR="00FD0700" w:rsidRDefault="00AC4B59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years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, Ho. Taylor knows the rules.  It has been less than two years he made the promise.</w:t>
      </w:r>
    </w:p>
    <w:p w:rsidR="00FD0700" w:rsidRDefault="004A55F7" w:rsidP="00AC4B59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Judge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Kissee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did state and certify, Mammoth Spring Department court would be </w:t>
      </w:r>
    </w:p>
    <w:p w:rsidR="00FD0700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convened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at 160 Main Street once a month, for 23/24. Judge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Taylor became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the new 14th </w:t>
      </w:r>
    </w:p>
    <w:p w:rsidR="00FD0700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State Court Judge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.  This case is in the 16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Judicial Circuit and was not transferred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. Judge </w:t>
      </w:r>
    </w:p>
    <w:p w:rsidR="00AC4B59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Taylor has yet to received jurisdiction, or authority, to hold court for the Department of </w:t>
      </w:r>
    </w:p>
    <w:p w:rsidR="00BE17F0" w:rsidRDefault="004A55F7" w:rsidP="00FD070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Mammoth Spring anywhere.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 w:rsidR="00BE17F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There is no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administrative plan for 2025</w:t>
      </w:r>
      <w:r w:rsidR="00BE17F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.  </w:t>
      </w:r>
    </w:p>
    <w:p w:rsidR="00BE17F0" w:rsidRDefault="004A55F7" w:rsidP="00BE17F0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A judge must be a resident of Fulton County Arkansas in order to hold court as a </w:t>
      </w:r>
    </w:p>
    <w:p w:rsidR="00BE17F0" w:rsidRDefault="004A55F7" w:rsidP="00BE17F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judge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for the Department of Mammoth Spring. Taylor has no legal assignment to hold </w:t>
      </w:r>
    </w:p>
    <w:p w:rsidR="00BE17F0" w:rsidRDefault="004A55F7" w:rsidP="00BE17F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court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at 160 N Main, even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if he certified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he made monthly trips to Municipal Department </w:t>
      </w:r>
    </w:p>
    <w:p w:rsidR="00BE17F0" w:rsidRDefault="004A55F7" w:rsidP="00BE17F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courts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to serve as municipal judge. Taylor has not made one trip to Department of </w:t>
      </w:r>
    </w:p>
    <w:p w:rsidR="00BE17F0" w:rsidRDefault="004A55F7" w:rsidP="00BE17F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Mammoth Spring in his position to hold court.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</w:p>
    <w:p w:rsidR="00BE17F0" w:rsidRDefault="004A55F7" w:rsidP="00BE17F0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For </w:t>
      </w:r>
      <w:r w:rsidR="00BE17F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about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one year, Judge </w:t>
      </w:r>
      <w:proofErr w:type="spell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Kissee</w:t>
      </w:r>
      <w:proofErr w:type="spell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did not hold court in Mammoth Spring. 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Taylor </w:t>
      </w:r>
    </w:p>
    <w:p w:rsidR="004A55F7" w:rsidRDefault="00BE17F0" w:rsidP="00BE17F0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lastRenderedPageBreak/>
        <w:t>f</w:t>
      </w:r>
      <w:r w:rsidR="004A55F7"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orced</w:t>
      </w:r>
      <w:proofErr w:type="gramEnd"/>
      <w:r w:rsidR="004A55F7"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defendant to drive to Salem and sit for three hours watching his kangaroo court.</w:t>
      </w:r>
    </w:p>
    <w:p w:rsidR="00AC4B59" w:rsidRDefault="004A55F7" w:rsidP="00FD0700">
      <w:pPr>
        <w:shd w:val="clear" w:color="auto" w:fill="FFFFFF"/>
        <w:spacing w:after="100" w:afterAutospacing="1" w:line="360" w:lineRule="atLeast"/>
        <w:ind w:firstLine="720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Taylor and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mutually agreed municipal court for Department of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Mammoth Spring would be held in Salem,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Ar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for the court’s convenience.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During the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forced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and erroneous arraignment hearing, Taylor seized Defendant’s paper and read it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aloud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for the courtroom. After informing Taylor Defendant had not received one paper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from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the prosecution, Taylor scheduled a bench trial for three weeks out. Thus far, Taylor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has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defied common sense and holds to prosecuting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D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efendant with a forged document the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A</w:t>
      </w:r>
      <w:r w:rsidR="00AC4B59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R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Secretary of State has certified forged. Taylor has promoted undue and illegal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hardship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on Defendant because of his relationships with Rogers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, Gann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and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.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Taylor’s payoff is not driving to Mammoth Spring City Department to hold court as he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was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legally required to due and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failed to do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. Taylor saved himself one day and over 100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miles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per month by circumventing his required duty.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Mammoth Spring citizens suffered. 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Defendan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 objects to Taylor making back-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door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,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non judicial agreements with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Defendant’s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adversaries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;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a police chief and city secretary who both filed fraudulent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injunction requests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against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Defendant, et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ux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the same day they stood down to trespassers, stood down to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D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efendant’s 911 call a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nd set Defendant up for arrest; 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all on July 16, 2024.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stated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in a court filing as of June 2025, he had not viewed the video evidence one time.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Defendant is now aware why truth and evidence are not playing a role in Defendant’s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criminal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charges. Defendant is caught in a sc</w:t>
      </w:r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heme between Taylor, Rogers, </w:t>
      </w:r>
      <w:proofErr w:type="spell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,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et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al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and is used as a pawn </w:t>
      </w:r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and/or compensation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to satisfy an unlawful oral agreement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lastRenderedPageBreak/>
        <w:t>between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 police chief and a judge</w:t>
      </w:r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. Because of the continued non-</w:t>
      </w: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judicial conduct </w:t>
      </w: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Of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Judge Taylor to harm Defendant, Defendant’s charges should be expunged and bench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warrants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issued for those involved in the conspiracy against Defendant. The ten (10)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citizen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arrest warrants were turned over to Drew Smith according to Mammoth Spring </w:t>
      </w:r>
    </w:p>
    <w:p w:rsidR="00AC4B59" w:rsidRDefault="004A55F7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City attorney William Hass.</w:t>
      </w:r>
      <w:proofErr w:type="gramEnd"/>
      <w:r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The Barbara Gann city notary’s forged 7/22/24 af</w:t>
      </w:r>
      <w:r w:rsidR="00FD0700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fidavit </w:t>
      </w:r>
    </w:p>
    <w:p w:rsidR="00AC4B59" w:rsidRDefault="00FD0700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should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be ordered void and </w:t>
      </w:r>
      <w:r w:rsidR="004A55F7"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Defendant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reimbursed </w:t>
      </w:r>
      <w:r w:rsidR="004A55F7"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for damages, expenses and losses. 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An </w:t>
      </w:r>
    </w:p>
    <w:p w:rsidR="00AC4B59" w:rsidRDefault="00FD0700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order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r w:rsidR="004A55F7" w:rsidRPr="004A55F7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clearing defendant of charges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, to include the fraudulent “domestic battering” charge </w:t>
      </w:r>
    </w:p>
    <w:p w:rsidR="00AC4B59" w:rsidRDefault="00FD0700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Judge Taylor’s </w:t>
      </w:r>
      <w:r w:rsidR="00AC4B59"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contractual</w:t>
      </w:r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partner caused Defendant to be booked with, further proving </w:t>
      </w:r>
    </w:p>
    <w:p w:rsidR="00AC4B59" w:rsidRDefault="00FD0700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the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Turnbough</w:t>
      </w:r>
      <w:proofErr w:type="spell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/Taylor oral agreement to ruin Defendant in exchange for exemptions from </w:t>
      </w:r>
    </w:p>
    <w:p w:rsidR="00CD2E7F" w:rsidRDefault="00FD0700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>venue</w:t>
      </w:r>
      <w:proofErr w:type="gramEnd"/>
      <w:r>
        <w:rPr>
          <w:rFonts w:ascii="Times New Roman" w:hAnsi="Times New Roman" w:cs="Times New Roman"/>
          <w:color w:val="1D1D1D"/>
          <w:sz w:val="26"/>
          <w:szCs w:val="26"/>
          <w:shd w:val="clear" w:color="auto" w:fill="FFFFFF"/>
        </w:rPr>
        <w:t xml:space="preserve"> requirements.</w:t>
      </w:r>
      <w:r w:rsidR="004A55F7" w:rsidRPr="004A55F7"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 xml:space="preserve"> (Ex. 9)</w:t>
      </w:r>
      <w:r w:rsidR="00986DEB"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 xml:space="preserve">  Hon. Taylor is disqualified and must </w:t>
      </w:r>
      <w:proofErr w:type="spellStart"/>
      <w:r w:rsidR="00986DEB"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>recuse</w:t>
      </w:r>
      <w:proofErr w:type="spellEnd"/>
      <w:r w:rsidR="00986DEB"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 xml:space="preserve">.  Defendant </w:t>
      </w:r>
    </w:p>
    <w:p w:rsidR="00CD2E7F" w:rsidRDefault="00986DEB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>objects</w:t>
      </w:r>
      <w:proofErr w:type="gramEnd"/>
      <w:r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 xml:space="preserve"> to Taylor presiding in this case.  Taylor has a conflict from being a </w:t>
      </w:r>
    </w:p>
    <w:p w:rsidR="004A55F7" w:rsidRPr="004A55F7" w:rsidRDefault="00986DEB" w:rsidP="00AC4B59">
      <w:pPr>
        <w:shd w:val="clear" w:color="auto" w:fill="FFFFFF"/>
        <w:spacing w:after="100" w:afterAutospacing="1" w:line="360" w:lineRule="atLeast"/>
        <w:rPr>
          <w:rFonts w:ascii="Times New Roman" w:hAnsi="Times New Roman" w:cs="Times New Roman"/>
          <w:color w:val="001D35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color w:val="1D1D1D"/>
          <w:sz w:val="26"/>
          <w:szCs w:val="26"/>
          <w:shd w:val="clear" w:color="auto" w:fill="FFFFFF"/>
        </w:rPr>
        <w:t>Defendant in a federal case brought by Defendant, et ux.</w:t>
      </w:r>
      <w:proofErr w:type="gramEnd"/>
    </w:p>
    <w:p w:rsidR="001225F3" w:rsidRDefault="001225F3" w:rsidP="001225F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the four criminal cases against him be dismissed, </w:t>
      </w:r>
    </w:p>
    <w:p w:rsidR="001225F3" w:rsidRDefault="001225F3" w:rsidP="001225F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07/22/24 forged affidavit is declared void, for a bench warrant to issue against each </w:t>
      </w:r>
    </w:p>
    <w:p w:rsidR="001225F3" w:rsidRDefault="001225F3" w:rsidP="001225F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false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witness who caused Defendant’s arrest and for all other relief available to </w:t>
      </w:r>
    </w:p>
    <w:p w:rsidR="001225F3" w:rsidRDefault="001225F3" w:rsidP="001225F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to be granted to Defendant.</w:t>
      </w:r>
      <w:proofErr w:type="gramEnd"/>
    </w:p>
    <w:p w:rsidR="00A30CF1" w:rsidRDefault="00A30CF1" w:rsidP="00A30C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Respectfully Submitted,</w:t>
      </w:r>
    </w:p>
    <w:p w:rsidR="00A30CF1" w:rsidRPr="00C255FD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C255F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30CF1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Dave Campbell, pro se</w:t>
      </w:r>
    </w:p>
    <w:p w:rsidR="00A30CF1" w:rsidRPr="00C255FD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Contact Info:</w:t>
      </w:r>
    </w:p>
    <w:p w:rsidR="00A30CF1" w:rsidRDefault="00A30CF1" w:rsidP="00A30CF1">
      <w:pPr>
        <w:shd w:val="clear" w:color="auto" w:fill="FFFFFF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440 Main ST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30CF1" w:rsidRPr="00C255FD" w:rsidRDefault="00A30CF1" w:rsidP="00A30CF1">
      <w:pPr>
        <w:shd w:val="clear" w:color="auto" w:fill="FFFFFF"/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Mammoth Spring, AR  72554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-8800 </w:t>
      </w:r>
      <w:r w:rsidRPr="00C255FD">
        <w:rPr>
          <w:rFonts w:ascii="Times New Roman" w:eastAsia="Times New Roman" w:hAnsi="Times New Roman" w:cs="Times New Roman"/>
          <w:sz w:val="26"/>
          <w:szCs w:val="26"/>
        </w:rPr>
        <w:t>Blues24Seven@ymail.com</w:t>
      </w:r>
    </w:p>
    <w:p w:rsidR="00A30CF1" w:rsidRPr="00082FB4" w:rsidRDefault="00A30CF1" w:rsidP="00A30CF1">
      <w:pPr>
        <w:shd w:val="clear" w:color="auto" w:fill="FFFFFF"/>
        <w:spacing w:after="100" w:afterAutospacing="1" w:line="240" w:lineRule="auto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sz w:val="26"/>
          <w:szCs w:val="26"/>
        </w:rPr>
        <w:t>(870) 907-0572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30CF1" w:rsidRDefault="00A30CF1" w:rsidP="00A30CF1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lastRenderedPageBreak/>
        <w:t>IN THE DISTRICT COURT OF FULTON COUNTY, ARKANSAS</w:t>
      </w:r>
    </w:p>
    <w:p w:rsidR="00A30CF1" w:rsidRDefault="00A30CF1" w:rsidP="00A30CF1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="0080435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16</w:t>
      </w:r>
      <w:r w:rsidRPr="00A30CF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</w:t>
      </w:r>
      <w:r w:rsidR="00804353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CRIMINAL DIVISION</w:t>
      </w: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A30CF1" w:rsidRDefault="00BB0F9B" w:rsidP="006463BD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Case No</w:t>
      </w:r>
      <w:r w:rsidR="00A30CF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. </w:t>
      </w:r>
      <w:r w:rsidR="00A30CF1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 w:rsidR="0072084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1</w:t>
      </w: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A30CF1" w:rsidRDefault="00A30CF1" w:rsidP="00A30CF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A30CF1" w:rsidRDefault="00A30CF1" w:rsidP="00A30CF1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A30CF1" w:rsidRDefault="00A30CF1" w:rsidP="00A30CF1">
      <w:pPr>
        <w:shd w:val="clear" w:color="auto" w:fill="FFFFFF"/>
        <w:spacing w:after="100" w:afterAutospacing="1" w:line="240" w:lineRule="auto"/>
        <w:textAlignment w:val="baseline"/>
        <w:outlineLvl w:val="2"/>
        <w:rPr>
          <w:rFonts w:ascii="var(--h3-family)" w:eastAsia="Times New Roman" w:hAnsi="var(--h3-family)" w:cs="Times New Roman"/>
          <w:b/>
          <w:bCs/>
          <w:color w:val="282828"/>
          <w:sz w:val="27"/>
          <w:szCs w:val="27"/>
        </w:rPr>
      </w:pPr>
      <w:r>
        <w:rPr>
          <w:rFonts w:ascii="var(--h3-family)" w:eastAsia="Times New Roman" w:hAnsi="var(--h3-family)" w:cs="Times New Roman"/>
          <w:b/>
          <w:bCs/>
          <w:color w:val="282828"/>
          <w:sz w:val="27"/>
          <w:szCs w:val="27"/>
        </w:rPr>
        <w:tab/>
      </w:r>
      <w:r>
        <w:rPr>
          <w:rFonts w:ascii="var(--h3-family)" w:eastAsia="Times New Roman" w:hAnsi="var(--h3-family)" w:cs="Times New Roman"/>
          <w:b/>
          <w:bCs/>
          <w:color w:val="282828"/>
          <w:sz w:val="27"/>
          <w:szCs w:val="27"/>
        </w:rPr>
        <w:tab/>
      </w:r>
      <w:r w:rsidR="003D6ED6">
        <w:rPr>
          <w:rFonts w:ascii="var(--h3-family)" w:eastAsia="Times New Roman" w:hAnsi="var(--h3-family)" w:cs="Times New Roman"/>
          <w:b/>
          <w:bCs/>
          <w:color w:val="282828"/>
          <w:sz w:val="27"/>
          <w:szCs w:val="27"/>
        </w:rPr>
        <w:tab/>
      </w:r>
      <w:r w:rsidR="003D6ED6">
        <w:rPr>
          <w:rFonts w:ascii="var(--h3-family)" w:eastAsia="Times New Roman" w:hAnsi="var(--h3-family)" w:cs="Times New Roman"/>
          <w:b/>
          <w:bCs/>
          <w:color w:val="282828"/>
          <w:sz w:val="27"/>
          <w:szCs w:val="27"/>
        </w:rPr>
        <w:tab/>
      </w:r>
      <w:r>
        <w:rPr>
          <w:rFonts w:ascii="var(--h3-family)" w:eastAsia="Times New Roman" w:hAnsi="var(--h3-family)" w:cs="Times New Roman"/>
          <w:b/>
          <w:bCs/>
          <w:color w:val="282828"/>
          <w:sz w:val="27"/>
          <w:szCs w:val="27"/>
        </w:rPr>
        <w:t xml:space="preserve">CERTIFICATE OF SERVICE </w:t>
      </w:r>
    </w:p>
    <w:p w:rsidR="00A30CF1" w:rsidRDefault="00A30CF1" w:rsidP="00A30CF1">
      <w:pPr>
        <w:pStyle w:val="ListParagraph"/>
        <w:spacing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r w:rsidRPr="0016741E">
        <w:rPr>
          <w:rFonts w:ascii="Times New Roman" w:eastAsia="Times New Roman" w:hAnsi="Times New Roman" w:cs="Times New Roman"/>
          <w:sz w:val="26"/>
          <w:szCs w:val="26"/>
        </w:rPr>
        <w:t xml:space="preserve">I, Dave Campbell, served the following documents to the prosecution by </w:t>
      </w:r>
    </w:p>
    <w:p w:rsidR="00A30CF1" w:rsidRDefault="00A30CF1" w:rsidP="00A30CF1">
      <w:pPr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6741E">
        <w:rPr>
          <w:rFonts w:ascii="Times New Roman" w:eastAsia="Times New Roman" w:hAnsi="Times New Roman" w:cs="Times New Roman"/>
          <w:sz w:val="26"/>
          <w:szCs w:val="26"/>
        </w:rPr>
        <w:t>emailing</w:t>
      </w:r>
      <w:proofErr w:type="gramEnd"/>
      <w:r w:rsidRPr="001674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the same to Brandy Dickerson at </w:t>
      </w:r>
      <w:r w:rsidRPr="00A84D0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16pa.brandy@gmail.com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,on the </w:t>
      </w:r>
      <w:r w:rsidRPr="00A30CF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</w:t>
      </w:r>
      <w:r w:rsidR="003D6ED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8</w:t>
      </w:r>
      <w:r w:rsidRPr="00C44DE3">
        <w:rPr>
          <w:rFonts w:ascii="Times New Roman" w:eastAsia="Times New Roman" w:hAnsi="Times New Roman" w:cs="Times New Roman"/>
          <w:b/>
          <w:sz w:val="26"/>
          <w:szCs w:val="26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day of </w:t>
      </w:r>
    </w:p>
    <w:p w:rsidR="00A30CF1" w:rsidRDefault="00A30CF1" w:rsidP="00A30CF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July</w:t>
      </w:r>
      <w:r w:rsidRPr="0016741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, 2025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30CF1" w:rsidRDefault="003D6ED6" w:rsidP="00A30C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Defendant’s Objection and Motion to Dismiss;</w:t>
      </w:r>
    </w:p>
    <w:p w:rsidR="00A30CF1" w:rsidRDefault="003D6ED6" w:rsidP="00A30C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Defendant’s Brief in Support of Objection to Motion to Dismiss;</w:t>
      </w:r>
    </w:p>
    <w:p w:rsidR="004A55F7" w:rsidRDefault="004A55F7" w:rsidP="00A30C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Defendant’s Exhibits 1-9;</w:t>
      </w:r>
    </w:p>
    <w:p w:rsidR="003D6ED6" w:rsidRDefault="003D6ED6" w:rsidP="00A30CF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Defendant’s Certificate of Service.</w:t>
      </w:r>
    </w:p>
    <w:p w:rsidR="00A30CF1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</w:p>
    <w:p w:rsidR="00A30CF1" w:rsidRPr="009A7365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9A7365"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A30CF1" w:rsidRPr="009A7365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9A7365">
        <w:rPr>
          <w:rFonts w:ascii="Times New Roman" w:eastAsia="Times New Roman" w:hAnsi="Times New Roman" w:cs="Times New Roman"/>
          <w:sz w:val="26"/>
          <w:szCs w:val="26"/>
        </w:rPr>
        <w:t>Dave Campbell, pro se</w:t>
      </w:r>
    </w:p>
    <w:p w:rsidR="00A30CF1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9A7365">
        <w:rPr>
          <w:rFonts w:ascii="Times New Roman" w:eastAsia="Times New Roman" w:hAnsi="Times New Roman" w:cs="Times New Roman"/>
          <w:sz w:val="26"/>
          <w:szCs w:val="26"/>
        </w:rPr>
        <w:t>Blues24Seven@ymail.com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30CF1" w:rsidRPr="009A7365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9A7365">
        <w:rPr>
          <w:rFonts w:ascii="Times New Roman" w:eastAsia="Times New Roman" w:hAnsi="Times New Roman" w:cs="Times New Roman"/>
          <w:sz w:val="26"/>
          <w:szCs w:val="26"/>
        </w:rPr>
        <w:t>(870) 907-0572</w:t>
      </w:r>
    </w:p>
    <w:p w:rsidR="00A30CF1" w:rsidRDefault="00A30CF1" w:rsidP="00A30CF1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</w:rPr>
      </w:pPr>
      <w:r w:rsidRPr="009A7365">
        <w:rPr>
          <w:rFonts w:ascii="Times New Roman" w:eastAsia="Times New Roman" w:hAnsi="Times New Roman" w:cs="Times New Roman"/>
          <w:sz w:val="26"/>
          <w:szCs w:val="26"/>
        </w:rPr>
        <w:t>440 Main ST,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30CF1" w:rsidRDefault="00A30CF1" w:rsidP="00A30CF1">
      <w:pPr>
        <w:spacing w:after="0" w:line="240" w:lineRule="auto"/>
        <w:ind w:left="4320"/>
      </w:pPr>
      <w:r w:rsidRPr="009A7365">
        <w:rPr>
          <w:rFonts w:ascii="Times New Roman" w:eastAsia="Times New Roman" w:hAnsi="Times New Roman" w:cs="Times New Roman"/>
          <w:sz w:val="26"/>
          <w:szCs w:val="26"/>
        </w:rPr>
        <w:t>Mammoth Spring, AR  7255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A73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B3374" w:rsidRDefault="00EB3374" w:rsidP="0065522D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B3374" w:rsidRDefault="00EB3374" w:rsidP="0065522D">
      <w:pPr>
        <w:pStyle w:val="ListParagraph"/>
        <w:shd w:val="clear" w:color="auto" w:fill="FFFFFF"/>
        <w:spacing w:after="100" w:afterAutospacing="1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472A93" w:rsidRPr="00151814" w:rsidRDefault="00472A93" w:rsidP="00FA5433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472A93" w:rsidRPr="00151814" w:rsidSect="003F4A4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700" w:rsidRDefault="00FD0700" w:rsidP="00141DD8">
      <w:pPr>
        <w:spacing w:after="0" w:line="240" w:lineRule="auto"/>
      </w:pPr>
      <w:r>
        <w:separator/>
      </w:r>
    </w:p>
  </w:endnote>
  <w:endnote w:type="continuationSeparator" w:id="0">
    <w:p w:rsidR="00FD0700" w:rsidRDefault="00FD0700" w:rsidP="00141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h3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8001"/>
      <w:docPartObj>
        <w:docPartGallery w:val="Page Numbers (Bottom of Page)"/>
        <w:docPartUnique/>
      </w:docPartObj>
    </w:sdtPr>
    <w:sdtContent>
      <w:p w:rsidR="00FD0700" w:rsidRDefault="00FD0700">
        <w:pPr>
          <w:pStyle w:val="Footer"/>
          <w:jc w:val="center"/>
        </w:pPr>
        <w:fldSimple w:instr=" PAGE   \* MERGEFORMAT ">
          <w:r w:rsidR="0072084E">
            <w:rPr>
              <w:noProof/>
            </w:rPr>
            <w:t>1</w:t>
          </w:r>
        </w:fldSimple>
      </w:p>
    </w:sdtContent>
  </w:sdt>
  <w:p w:rsidR="00FD0700" w:rsidRDefault="00FD07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700" w:rsidRDefault="00FD0700" w:rsidP="00141DD8">
      <w:pPr>
        <w:spacing w:after="0" w:line="240" w:lineRule="auto"/>
      </w:pPr>
      <w:r>
        <w:separator/>
      </w:r>
    </w:p>
  </w:footnote>
  <w:footnote w:type="continuationSeparator" w:id="0">
    <w:p w:rsidR="00FD0700" w:rsidRDefault="00FD0700" w:rsidP="00141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7C7F"/>
    <w:multiLevelType w:val="hybridMultilevel"/>
    <w:tmpl w:val="62769E10"/>
    <w:lvl w:ilvl="0" w:tplc="F96673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D35196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134A7"/>
    <w:multiLevelType w:val="hybridMultilevel"/>
    <w:tmpl w:val="2E4EE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3370B"/>
    <w:multiLevelType w:val="hybridMultilevel"/>
    <w:tmpl w:val="C07A9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215F2"/>
    <w:multiLevelType w:val="multilevel"/>
    <w:tmpl w:val="4A88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84B01"/>
    <w:multiLevelType w:val="hybridMultilevel"/>
    <w:tmpl w:val="6B286A96"/>
    <w:lvl w:ilvl="0" w:tplc="396422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66252E"/>
    <w:multiLevelType w:val="hybridMultilevel"/>
    <w:tmpl w:val="4222806C"/>
    <w:lvl w:ilvl="0" w:tplc="101091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E1357A"/>
    <w:multiLevelType w:val="hybridMultilevel"/>
    <w:tmpl w:val="4FF0401C"/>
    <w:lvl w:ilvl="0" w:tplc="E4DC7858">
      <w:start w:val="3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5A38BA"/>
    <w:multiLevelType w:val="hybridMultilevel"/>
    <w:tmpl w:val="99E682A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0202C"/>
    <w:multiLevelType w:val="multilevel"/>
    <w:tmpl w:val="FB1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D20CB"/>
    <w:multiLevelType w:val="multilevel"/>
    <w:tmpl w:val="919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E1FA2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35FA2"/>
    <w:multiLevelType w:val="multilevel"/>
    <w:tmpl w:val="2A8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4A4462"/>
    <w:multiLevelType w:val="hybridMultilevel"/>
    <w:tmpl w:val="A410A946"/>
    <w:lvl w:ilvl="0" w:tplc="42869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A6621"/>
    <w:multiLevelType w:val="multilevel"/>
    <w:tmpl w:val="8A5A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8C704E"/>
    <w:multiLevelType w:val="multilevel"/>
    <w:tmpl w:val="69D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B05D3"/>
    <w:multiLevelType w:val="hybridMultilevel"/>
    <w:tmpl w:val="9E68AD80"/>
    <w:lvl w:ilvl="0" w:tplc="81B2E896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1B7098"/>
    <w:multiLevelType w:val="hybridMultilevel"/>
    <w:tmpl w:val="2B48EE5A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60E4B"/>
    <w:multiLevelType w:val="hybridMultilevel"/>
    <w:tmpl w:val="A656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D73B0"/>
    <w:multiLevelType w:val="hybridMultilevel"/>
    <w:tmpl w:val="820C63A0"/>
    <w:lvl w:ilvl="0" w:tplc="23306BFE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B00551"/>
    <w:multiLevelType w:val="hybridMultilevel"/>
    <w:tmpl w:val="585E7E04"/>
    <w:lvl w:ilvl="0" w:tplc="05C23C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AF2A78"/>
    <w:multiLevelType w:val="hybridMultilevel"/>
    <w:tmpl w:val="9858F51A"/>
    <w:lvl w:ilvl="0" w:tplc="E9343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E34E1B"/>
    <w:multiLevelType w:val="hybridMultilevel"/>
    <w:tmpl w:val="1326D652"/>
    <w:lvl w:ilvl="0" w:tplc="ED9616CC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8041C1E"/>
    <w:multiLevelType w:val="multilevel"/>
    <w:tmpl w:val="10E8F69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>
    <w:nsid w:val="712C7799"/>
    <w:multiLevelType w:val="multilevel"/>
    <w:tmpl w:val="DDF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E92718"/>
    <w:multiLevelType w:val="hybridMultilevel"/>
    <w:tmpl w:val="59684BD2"/>
    <w:lvl w:ilvl="0" w:tplc="D0C0CE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E61322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55D0B"/>
    <w:multiLevelType w:val="hybridMultilevel"/>
    <w:tmpl w:val="B9E649B8"/>
    <w:lvl w:ilvl="0" w:tplc="8A148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1F1F1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82F2D"/>
    <w:multiLevelType w:val="multilevel"/>
    <w:tmpl w:val="19C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543D55"/>
    <w:multiLevelType w:val="multilevel"/>
    <w:tmpl w:val="64FE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4"/>
  </w:num>
  <w:num w:numId="5">
    <w:abstractNumId w:val="16"/>
  </w:num>
  <w:num w:numId="6">
    <w:abstractNumId w:val="3"/>
  </w:num>
  <w:num w:numId="7">
    <w:abstractNumId w:val="12"/>
  </w:num>
  <w:num w:numId="8">
    <w:abstractNumId w:val="11"/>
  </w:num>
  <w:num w:numId="9">
    <w:abstractNumId w:val="26"/>
  </w:num>
  <w:num w:numId="10">
    <w:abstractNumId w:val="1"/>
  </w:num>
  <w:num w:numId="11">
    <w:abstractNumId w:val="5"/>
  </w:num>
  <w:num w:numId="12">
    <w:abstractNumId w:val="20"/>
  </w:num>
  <w:num w:numId="13">
    <w:abstractNumId w:val="0"/>
  </w:num>
  <w:num w:numId="14">
    <w:abstractNumId w:val="8"/>
  </w:num>
  <w:num w:numId="15">
    <w:abstractNumId w:val="22"/>
  </w:num>
  <w:num w:numId="16">
    <w:abstractNumId w:val="19"/>
  </w:num>
  <w:num w:numId="17">
    <w:abstractNumId w:val="17"/>
  </w:num>
  <w:num w:numId="18">
    <w:abstractNumId w:val="13"/>
  </w:num>
  <w:num w:numId="19">
    <w:abstractNumId w:val="6"/>
  </w:num>
  <w:num w:numId="20">
    <w:abstractNumId w:val="18"/>
  </w:num>
  <w:num w:numId="21">
    <w:abstractNumId w:val="23"/>
  </w:num>
  <w:num w:numId="22">
    <w:abstractNumId w:val="24"/>
  </w:num>
  <w:num w:numId="23">
    <w:abstractNumId w:val="10"/>
  </w:num>
  <w:num w:numId="24">
    <w:abstractNumId w:val="4"/>
  </w:num>
  <w:num w:numId="25">
    <w:abstractNumId w:val="28"/>
  </w:num>
  <w:num w:numId="26">
    <w:abstractNumId w:val="2"/>
  </w:num>
  <w:num w:numId="27">
    <w:abstractNumId w:val="21"/>
  </w:num>
  <w:num w:numId="28">
    <w:abstractNumId w:val="25"/>
  </w:num>
  <w:num w:numId="29">
    <w:abstractNumId w:val="27"/>
  </w:num>
  <w:num w:numId="30">
    <w:abstractNumId w:val="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232"/>
    <w:rsid w:val="000008AF"/>
    <w:rsid w:val="00007424"/>
    <w:rsid w:val="0004512E"/>
    <w:rsid w:val="00053CAE"/>
    <w:rsid w:val="0005614D"/>
    <w:rsid w:val="00062014"/>
    <w:rsid w:val="00062A22"/>
    <w:rsid w:val="00071287"/>
    <w:rsid w:val="000D40F8"/>
    <w:rsid w:val="000F4917"/>
    <w:rsid w:val="000F525D"/>
    <w:rsid w:val="000F7735"/>
    <w:rsid w:val="00122332"/>
    <w:rsid w:val="001225F3"/>
    <w:rsid w:val="00127622"/>
    <w:rsid w:val="00141DD8"/>
    <w:rsid w:val="00144F1F"/>
    <w:rsid w:val="00151159"/>
    <w:rsid w:val="00151814"/>
    <w:rsid w:val="0015785D"/>
    <w:rsid w:val="001D3CC9"/>
    <w:rsid w:val="001E1B11"/>
    <w:rsid w:val="0020233D"/>
    <w:rsid w:val="00207EF7"/>
    <w:rsid w:val="00213681"/>
    <w:rsid w:val="002376E9"/>
    <w:rsid w:val="00251D01"/>
    <w:rsid w:val="0025279F"/>
    <w:rsid w:val="00255DAA"/>
    <w:rsid w:val="00264179"/>
    <w:rsid w:val="002716E9"/>
    <w:rsid w:val="002812B4"/>
    <w:rsid w:val="00285166"/>
    <w:rsid w:val="002863F3"/>
    <w:rsid w:val="00291153"/>
    <w:rsid w:val="00297522"/>
    <w:rsid w:val="002A014E"/>
    <w:rsid w:val="002A4046"/>
    <w:rsid w:val="002A6832"/>
    <w:rsid w:val="002B1668"/>
    <w:rsid w:val="002B5232"/>
    <w:rsid w:val="002C0733"/>
    <w:rsid w:val="002C2ACC"/>
    <w:rsid w:val="002E4BAA"/>
    <w:rsid w:val="002E6E4A"/>
    <w:rsid w:val="00305FEF"/>
    <w:rsid w:val="0030683E"/>
    <w:rsid w:val="00334C9B"/>
    <w:rsid w:val="0035523B"/>
    <w:rsid w:val="0038168B"/>
    <w:rsid w:val="003C0C7D"/>
    <w:rsid w:val="003C386D"/>
    <w:rsid w:val="003C4B99"/>
    <w:rsid w:val="003D5E07"/>
    <w:rsid w:val="003D6ED6"/>
    <w:rsid w:val="003D73A2"/>
    <w:rsid w:val="003E3148"/>
    <w:rsid w:val="003E402F"/>
    <w:rsid w:val="003E5E7E"/>
    <w:rsid w:val="003E6887"/>
    <w:rsid w:val="003F4A49"/>
    <w:rsid w:val="0041110C"/>
    <w:rsid w:val="00447FC9"/>
    <w:rsid w:val="00472A93"/>
    <w:rsid w:val="00495DED"/>
    <w:rsid w:val="004A0F14"/>
    <w:rsid w:val="004A55F7"/>
    <w:rsid w:val="004B5BC3"/>
    <w:rsid w:val="004D7434"/>
    <w:rsid w:val="004E3872"/>
    <w:rsid w:val="004F6821"/>
    <w:rsid w:val="00504862"/>
    <w:rsid w:val="005077BA"/>
    <w:rsid w:val="005340AE"/>
    <w:rsid w:val="00547ADF"/>
    <w:rsid w:val="00552658"/>
    <w:rsid w:val="00577AEF"/>
    <w:rsid w:val="005862E3"/>
    <w:rsid w:val="005B5CA5"/>
    <w:rsid w:val="005C0BA6"/>
    <w:rsid w:val="005D280F"/>
    <w:rsid w:val="005D60EE"/>
    <w:rsid w:val="00612595"/>
    <w:rsid w:val="0062258A"/>
    <w:rsid w:val="00630B06"/>
    <w:rsid w:val="00645478"/>
    <w:rsid w:val="006463BD"/>
    <w:rsid w:val="00646DFC"/>
    <w:rsid w:val="006527AF"/>
    <w:rsid w:val="00652A21"/>
    <w:rsid w:val="0065522D"/>
    <w:rsid w:val="006635D9"/>
    <w:rsid w:val="00691360"/>
    <w:rsid w:val="00694065"/>
    <w:rsid w:val="006A4D35"/>
    <w:rsid w:val="006B28FE"/>
    <w:rsid w:val="006B6487"/>
    <w:rsid w:val="006E5B09"/>
    <w:rsid w:val="006F4A71"/>
    <w:rsid w:val="007121DF"/>
    <w:rsid w:val="0071286C"/>
    <w:rsid w:val="007156CA"/>
    <w:rsid w:val="0072084E"/>
    <w:rsid w:val="0072719A"/>
    <w:rsid w:val="00736B0A"/>
    <w:rsid w:val="00745306"/>
    <w:rsid w:val="007653F4"/>
    <w:rsid w:val="00771FA7"/>
    <w:rsid w:val="00791DD1"/>
    <w:rsid w:val="007A1376"/>
    <w:rsid w:val="007A1739"/>
    <w:rsid w:val="007A2FAF"/>
    <w:rsid w:val="007F1B96"/>
    <w:rsid w:val="007F448D"/>
    <w:rsid w:val="00804353"/>
    <w:rsid w:val="00805AD3"/>
    <w:rsid w:val="0080731F"/>
    <w:rsid w:val="00811428"/>
    <w:rsid w:val="00840201"/>
    <w:rsid w:val="0085645C"/>
    <w:rsid w:val="00856F0C"/>
    <w:rsid w:val="00863C5D"/>
    <w:rsid w:val="00872F28"/>
    <w:rsid w:val="00876334"/>
    <w:rsid w:val="00895E24"/>
    <w:rsid w:val="008A2F14"/>
    <w:rsid w:val="008B07A5"/>
    <w:rsid w:val="008C0263"/>
    <w:rsid w:val="008D3493"/>
    <w:rsid w:val="008D543B"/>
    <w:rsid w:val="008E07DC"/>
    <w:rsid w:val="008F3EFF"/>
    <w:rsid w:val="0090111A"/>
    <w:rsid w:val="009113AE"/>
    <w:rsid w:val="0092567A"/>
    <w:rsid w:val="00947A60"/>
    <w:rsid w:val="00986DEB"/>
    <w:rsid w:val="0099222B"/>
    <w:rsid w:val="009A07B1"/>
    <w:rsid w:val="009A2D0B"/>
    <w:rsid w:val="009B033C"/>
    <w:rsid w:val="009C120E"/>
    <w:rsid w:val="009D01C1"/>
    <w:rsid w:val="009E152D"/>
    <w:rsid w:val="009E5E3A"/>
    <w:rsid w:val="009F678E"/>
    <w:rsid w:val="00A13827"/>
    <w:rsid w:val="00A27EE2"/>
    <w:rsid w:val="00A30CF1"/>
    <w:rsid w:val="00A33AED"/>
    <w:rsid w:val="00A35E9C"/>
    <w:rsid w:val="00A53A31"/>
    <w:rsid w:val="00A837DF"/>
    <w:rsid w:val="00AA7C17"/>
    <w:rsid w:val="00AB0EA4"/>
    <w:rsid w:val="00AC4B59"/>
    <w:rsid w:val="00AD0D20"/>
    <w:rsid w:val="00AD44C5"/>
    <w:rsid w:val="00AD6232"/>
    <w:rsid w:val="00AF04E2"/>
    <w:rsid w:val="00B173CF"/>
    <w:rsid w:val="00B23629"/>
    <w:rsid w:val="00B25DD3"/>
    <w:rsid w:val="00B439F6"/>
    <w:rsid w:val="00B80FA0"/>
    <w:rsid w:val="00BA2C21"/>
    <w:rsid w:val="00BA5DBF"/>
    <w:rsid w:val="00BB0F9B"/>
    <w:rsid w:val="00BC66C4"/>
    <w:rsid w:val="00BC6D05"/>
    <w:rsid w:val="00BD10B2"/>
    <w:rsid w:val="00BD1570"/>
    <w:rsid w:val="00BD1B0F"/>
    <w:rsid w:val="00BE17F0"/>
    <w:rsid w:val="00BE2B57"/>
    <w:rsid w:val="00BE2BD6"/>
    <w:rsid w:val="00C000C6"/>
    <w:rsid w:val="00C05603"/>
    <w:rsid w:val="00C07439"/>
    <w:rsid w:val="00C12EF0"/>
    <w:rsid w:val="00C329B1"/>
    <w:rsid w:val="00C6467B"/>
    <w:rsid w:val="00C660A3"/>
    <w:rsid w:val="00C85018"/>
    <w:rsid w:val="00CB33B6"/>
    <w:rsid w:val="00CC0B11"/>
    <w:rsid w:val="00CD07B9"/>
    <w:rsid w:val="00CD1A4C"/>
    <w:rsid w:val="00CD2E7F"/>
    <w:rsid w:val="00CE71D7"/>
    <w:rsid w:val="00D056F0"/>
    <w:rsid w:val="00D143F5"/>
    <w:rsid w:val="00D36AA5"/>
    <w:rsid w:val="00D4580E"/>
    <w:rsid w:val="00D5326F"/>
    <w:rsid w:val="00D6310A"/>
    <w:rsid w:val="00D661DA"/>
    <w:rsid w:val="00D72F31"/>
    <w:rsid w:val="00D86B70"/>
    <w:rsid w:val="00D92B9A"/>
    <w:rsid w:val="00DB0E8D"/>
    <w:rsid w:val="00DB388E"/>
    <w:rsid w:val="00DB6B3E"/>
    <w:rsid w:val="00DE0881"/>
    <w:rsid w:val="00DE0DC3"/>
    <w:rsid w:val="00DE4B03"/>
    <w:rsid w:val="00E0452F"/>
    <w:rsid w:val="00E26014"/>
    <w:rsid w:val="00E32DDD"/>
    <w:rsid w:val="00E44EDE"/>
    <w:rsid w:val="00E466C2"/>
    <w:rsid w:val="00E51674"/>
    <w:rsid w:val="00E52814"/>
    <w:rsid w:val="00E54799"/>
    <w:rsid w:val="00E700CA"/>
    <w:rsid w:val="00EA7A1E"/>
    <w:rsid w:val="00EB3374"/>
    <w:rsid w:val="00EC7A40"/>
    <w:rsid w:val="00EF5267"/>
    <w:rsid w:val="00F21154"/>
    <w:rsid w:val="00F27D00"/>
    <w:rsid w:val="00F349E9"/>
    <w:rsid w:val="00F67D9B"/>
    <w:rsid w:val="00FA5433"/>
    <w:rsid w:val="00FC5C54"/>
    <w:rsid w:val="00FD0700"/>
    <w:rsid w:val="00FE7002"/>
    <w:rsid w:val="00FF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49"/>
  </w:style>
  <w:style w:type="paragraph" w:styleId="Heading1">
    <w:name w:val="heading 1"/>
    <w:basedOn w:val="Normal"/>
    <w:link w:val="Heading1Char"/>
    <w:uiPriority w:val="9"/>
    <w:qFormat/>
    <w:rsid w:val="00305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5232"/>
    <w:rPr>
      <w:b/>
      <w:bCs/>
    </w:rPr>
  </w:style>
  <w:style w:type="character" w:customStyle="1" w:styleId="visuallyhidden">
    <w:name w:val="visuallyhidden"/>
    <w:basedOn w:val="DefaultParagraphFont"/>
    <w:rsid w:val="002B5232"/>
  </w:style>
  <w:style w:type="character" w:styleId="Hyperlink">
    <w:name w:val="Hyperlink"/>
    <w:basedOn w:val="DefaultParagraphFont"/>
    <w:uiPriority w:val="99"/>
    <w:unhideWhenUsed/>
    <w:rsid w:val="002B52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B5232"/>
    <w:rPr>
      <w:i/>
      <w:iCs/>
    </w:rPr>
  </w:style>
  <w:style w:type="paragraph" w:styleId="ListParagraph">
    <w:name w:val="List Paragraph"/>
    <w:basedOn w:val="Normal"/>
    <w:uiPriority w:val="34"/>
    <w:qFormat/>
    <w:rsid w:val="00BE2BD6"/>
    <w:pPr>
      <w:ind w:left="720"/>
      <w:contextualSpacing/>
    </w:pPr>
  </w:style>
  <w:style w:type="character" w:customStyle="1" w:styleId="t286pc">
    <w:name w:val="t286pc"/>
    <w:basedOn w:val="DefaultParagraphFont"/>
    <w:rsid w:val="00895E24"/>
  </w:style>
  <w:style w:type="character" w:customStyle="1" w:styleId="vkekvd">
    <w:name w:val="vkekvd"/>
    <w:basedOn w:val="DefaultParagraphFont"/>
    <w:rsid w:val="00895E24"/>
  </w:style>
  <w:style w:type="character" w:customStyle="1" w:styleId="Heading1Char">
    <w:name w:val="Heading 1 Char"/>
    <w:basedOn w:val="DefaultParagraphFont"/>
    <w:link w:val="Heading1"/>
    <w:uiPriority w:val="9"/>
    <w:rsid w:val="00305F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141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1DD8"/>
  </w:style>
  <w:style w:type="paragraph" w:styleId="Footer">
    <w:name w:val="footer"/>
    <w:basedOn w:val="Normal"/>
    <w:link w:val="FooterChar"/>
    <w:uiPriority w:val="99"/>
    <w:unhideWhenUsed/>
    <w:rsid w:val="00141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DD8"/>
  </w:style>
  <w:style w:type="character" w:customStyle="1" w:styleId="m5tqyf">
    <w:name w:val="m5tqyf"/>
    <w:basedOn w:val="DefaultParagraphFont"/>
    <w:rsid w:val="0092567A"/>
  </w:style>
  <w:style w:type="character" w:customStyle="1" w:styleId="uv3um">
    <w:name w:val="uv3um"/>
    <w:basedOn w:val="DefaultParagraphFont"/>
    <w:rsid w:val="0092567A"/>
  </w:style>
  <w:style w:type="character" w:customStyle="1" w:styleId="n9q8lc">
    <w:name w:val="n9q8lc"/>
    <w:basedOn w:val="DefaultParagraphFont"/>
    <w:rsid w:val="00FF28BD"/>
  </w:style>
  <w:style w:type="character" w:customStyle="1" w:styleId="oxzekf">
    <w:name w:val="oxzekf"/>
    <w:basedOn w:val="DefaultParagraphFont"/>
    <w:rsid w:val="009C120E"/>
  </w:style>
  <w:style w:type="character" w:customStyle="1" w:styleId="iwy1mb">
    <w:name w:val="iwy1mb"/>
    <w:basedOn w:val="DefaultParagraphFont"/>
    <w:rsid w:val="00E04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9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6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66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497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777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58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5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4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9827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2312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6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6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1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5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2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0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5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08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81131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59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4554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7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0611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4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1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27298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58793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5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308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579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596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4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1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9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6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0988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61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6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4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8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1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2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7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33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6031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95825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3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76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0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57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6466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86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3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19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8420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085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31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55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1852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6366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82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9981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7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6796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5603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607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044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30440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464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83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8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06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03217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325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9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08202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3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97695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19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28548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4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6465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7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8756">
                  <w:marLeft w:val="0"/>
                  <w:marRight w:val="0"/>
                  <w:marTop w:val="23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0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304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655686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2258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748966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5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084118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3721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090">
                  <w:marLeft w:val="0"/>
                  <w:marRight w:val="0"/>
                  <w:marTop w:val="23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002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6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664136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1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410576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3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5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24722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2714">
                  <w:marLeft w:val="0"/>
                  <w:marRight w:val="0"/>
                  <w:marTop w:val="23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281">
                  <w:marLeft w:val="0"/>
                  <w:marRight w:val="0"/>
                  <w:marTop w:val="115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15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3181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3028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1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3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24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19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2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72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3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770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6121">
                  <w:marLeft w:val="0"/>
                  <w:marRight w:val="0"/>
                  <w:marTop w:val="23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1592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4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974747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4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0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516635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6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469429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181135">
                  <w:marLeft w:val="-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297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62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93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41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60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611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214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68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9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5979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483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43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531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653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5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8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0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1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30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4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823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7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6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02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40002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74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338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5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87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1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3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6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11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0219">
                  <w:marLeft w:val="15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667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1223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206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291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896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669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506">
          <w:marLeft w:val="0"/>
          <w:marRight w:val="0"/>
          <w:marTop w:val="115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7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2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0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2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0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edb9f998570affa4&amp;cs=0&amp;q=Arkansas+Code+%C2%A7+5-2-606&amp;sa=X&amp;ved=2ahUKEwi9-q3Fj8KOAxVlnokEHeq0CtMQxccNegQIAxAB&amp;mstk=AUtExfDR9d7RuvZOUU2PUdB0OsJe4lZkrK09Mp69Nldn3yeKmN2ZAPRQpTul3p21-rHXPfFda_iBn7oQV3ro1CJRvYxHrKJNwaMU4OjiyPKPwoD9gt_z1Ln0oLGp81Ar-k-qfgs&amp;csui=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sca_esv=edb9f998570affa4&amp;cs=0&amp;q=Consequences+of+a+False+Affidavit&amp;sa=X&amp;ved=2ahUKEwi5wpjxnsKOAxUIl4kEHWrqHsAQxccNegQIGBAD&amp;mstk=AUtExfC814cyo6pk3MxekSK2cCTsG4RcF4hn_Iq2LTdSs9Wv7iK8MpyRfLpcYCk2X02HND7ho3-rdmL_oMqk3_7LEW_N_5TbtknQQeFFxQFeaXmAZKDdCE8b7dwkIfuJdTErgkk&amp;csui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sca_esv=edb9f998570affa4&amp;cs=0&amp;q=Forgery+Invalidates+the+Affidavit&amp;sa=X&amp;ved=2ahUKEwi5wpjxnsKOAxUIl4kEHWrqHsAQxccNegQIKxAD&amp;mstk=AUtExfC814cyo6pk3MxekSK2cCTsG4RcF4hn_Iq2LTdSs9Wv7iK8MpyRfLpcYCk2X02HND7ho3-rdmL_oMqk3_7LEW_N_5TbtknQQeFFxQFeaXmAZKDdCE8b7dwkIfuJdTErgkk&amp;csui=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ca_esv=edb9f998570affa4&amp;cs=0&amp;q=Probable+Cause+Requirement&amp;sa=X&amp;ved=2ahUKEwi5wpjxnsKOAxUIl4kEHWrqHsAQxccNegQIKhAD&amp;mstk=AUtExfC814cyo6pk3MxekSK2cCTsG4RcF4hn_Iq2LTdSs9Wv7iK8MpyRfLpcYCk2X02HND7ho3-rdmL_oMqk3_7LEW_N_5TbtknQQeFFxQFeaXmAZKDdCE8b7dwkIfuJdTErgkk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edb9f998570affa4&amp;cs=0&amp;q=Arkansas+Code+%C2%A7+5-2-606&amp;sa=X&amp;ved=2ahUKEwi9-q3Fj8KOAxVlnokEHeq0CtMQxccNegQIAxAB&amp;mstk=AUtExfDR9d7RuvZOUU2PUdB0OsJe4lZkrK09Mp69Nldn3yeKmN2ZAPRQpTul3p21-rHXPfFda_iBn7oQV3ro1CJRvYxHrKJNwaMU4OjiyPKPwoD9gt_z1Ln0oLGp81Ar-k-qfgs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0D7BDC-EE97-4251-8911-9F67C7F0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7159</Words>
  <Characters>40811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2025-07-18T16:01:00Z</dcterms:created>
  <dcterms:modified xsi:type="dcterms:W3CDTF">2025-07-18T16:01:00Z</dcterms:modified>
</cp:coreProperties>
</file>