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UNITED STATES BANKUPTCY COURT</w:t>
      </w:r>
    </w:p>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t xml:space="preserve">      FOR THE EASTERN DISTRICT OF ARKANSAS</w:t>
      </w:r>
    </w:p>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t xml:space="preserve">    </w:t>
      </w:r>
      <w:r w:rsidRPr="00E808CD">
        <w:rPr>
          <w:rFonts w:ascii="Times New Roman" w:eastAsia="Times New Roman" w:hAnsi="Times New Roman" w:cs="Times New Roman"/>
          <w:b/>
          <w:sz w:val="26"/>
          <w:szCs w:val="26"/>
        </w:rPr>
        <w:tab/>
        <w:t xml:space="preserve">   NORTHERN DIVISION</w:t>
      </w:r>
    </w:p>
    <w:p w:rsidR="00B430CF" w:rsidRPr="00E808CD" w:rsidRDefault="00B430CF" w:rsidP="00B430CF">
      <w:pPr>
        <w:spacing w:after="0" w:line="240" w:lineRule="auto"/>
        <w:rPr>
          <w:rFonts w:ascii="Times New Roman" w:eastAsia="Times New Roman" w:hAnsi="Times New Roman" w:cs="Times New Roman"/>
          <w:b/>
          <w:sz w:val="26"/>
          <w:szCs w:val="26"/>
        </w:rPr>
      </w:pPr>
    </w:p>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IN RE:</w:t>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t>CASE NO.:</w:t>
      </w:r>
      <w:r w:rsidRPr="00E808CD">
        <w:rPr>
          <w:rFonts w:ascii="Times New Roman" w:eastAsia="Times New Roman" w:hAnsi="Times New Roman" w:cs="Times New Roman"/>
          <w:b/>
          <w:sz w:val="26"/>
          <w:szCs w:val="26"/>
        </w:rPr>
        <w:tab/>
        <w:t>3:24-</w:t>
      </w:r>
      <w:proofErr w:type="gramStart"/>
      <w:r w:rsidRPr="00E808CD">
        <w:rPr>
          <w:rFonts w:ascii="Times New Roman" w:eastAsia="Times New Roman" w:hAnsi="Times New Roman" w:cs="Times New Roman"/>
          <w:b/>
          <w:sz w:val="26"/>
          <w:szCs w:val="26"/>
        </w:rPr>
        <w:t>bk-</w:t>
      </w:r>
      <w:proofErr w:type="gramEnd"/>
      <w:r w:rsidRPr="00E808CD">
        <w:rPr>
          <w:rFonts w:ascii="Times New Roman" w:eastAsia="Times New Roman" w:hAnsi="Times New Roman" w:cs="Times New Roman"/>
          <w:b/>
          <w:sz w:val="26"/>
          <w:szCs w:val="26"/>
        </w:rPr>
        <w:t>13250</w:t>
      </w:r>
    </w:p>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William Rogers</w:t>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t>CHAPTER:</w:t>
      </w:r>
      <w:r w:rsidRPr="00E808CD">
        <w:rPr>
          <w:rFonts w:ascii="Times New Roman" w:eastAsia="Times New Roman" w:hAnsi="Times New Roman" w:cs="Times New Roman"/>
          <w:b/>
          <w:sz w:val="26"/>
          <w:szCs w:val="26"/>
        </w:rPr>
        <w:tab/>
        <w:t>13</w:t>
      </w:r>
    </w:p>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Melissa Rogers</w:t>
      </w:r>
    </w:p>
    <w:p w:rsidR="00B430CF" w:rsidRPr="00E808CD" w:rsidRDefault="00B430CF" w:rsidP="00B430CF">
      <w:pPr>
        <w:spacing w:after="0" w:line="240" w:lineRule="auto"/>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ab/>
      </w:r>
      <w:r w:rsidRPr="00E808CD">
        <w:rPr>
          <w:rFonts w:ascii="Times New Roman" w:eastAsia="Times New Roman" w:hAnsi="Times New Roman" w:cs="Times New Roman"/>
          <w:b/>
          <w:sz w:val="26"/>
          <w:szCs w:val="26"/>
        </w:rPr>
        <w:tab/>
      </w:r>
      <w:proofErr w:type="gramStart"/>
      <w:r w:rsidRPr="00E808CD">
        <w:rPr>
          <w:rFonts w:ascii="Times New Roman" w:eastAsia="Times New Roman" w:hAnsi="Times New Roman" w:cs="Times New Roman"/>
          <w:b/>
          <w:sz w:val="26"/>
          <w:szCs w:val="26"/>
        </w:rPr>
        <w:t>Debtor(s).</w:t>
      </w:r>
      <w:proofErr w:type="gramEnd"/>
    </w:p>
    <w:p w:rsidR="00B430CF" w:rsidRPr="00E808CD" w:rsidRDefault="00B430CF" w:rsidP="00B430CF">
      <w:pPr>
        <w:spacing w:after="0" w:line="240" w:lineRule="auto"/>
        <w:rPr>
          <w:rFonts w:ascii="Times New Roman" w:eastAsia="Times New Roman" w:hAnsi="Times New Roman" w:cs="Times New Roman"/>
          <w:b/>
          <w:sz w:val="26"/>
          <w:szCs w:val="26"/>
        </w:rPr>
      </w:pPr>
    </w:p>
    <w:p w:rsidR="00997C43" w:rsidRPr="00E808CD" w:rsidRDefault="00997C43" w:rsidP="00997C43">
      <w:pPr>
        <w:spacing w:after="0" w:line="240" w:lineRule="auto"/>
        <w:ind w:left="1440" w:firstLine="720"/>
        <w:rPr>
          <w:rFonts w:ascii="Times New Roman" w:eastAsia="Times New Roman" w:hAnsi="Times New Roman" w:cs="Times New Roman"/>
          <w:b/>
          <w:sz w:val="26"/>
          <w:szCs w:val="26"/>
        </w:rPr>
      </w:pPr>
      <w:r w:rsidRPr="00E808CD">
        <w:rPr>
          <w:rFonts w:ascii="Times New Roman" w:eastAsia="Times New Roman" w:hAnsi="Times New Roman" w:cs="Times New Roman"/>
          <w:b/>
          <w:sz w:val="26"/>
          <w:szCs w:val="26"/>
        </w:rPr>
        <w:t xml:space="preserve">___________________________________ </w:t>
      </w:r>
    </w:p>
    <w:p w:rsidR="00B430CF" w:rsidRDefault="00B430CF" w:rsidP="00B430CF">
      <w:pPr>
        <w:spacing w:after="0" w:line="240" w:lineRule="auto"/>
        <w:rPr>
          <w:rFonts w:ascii="Times New Roman" w:eastAsia="Times New Roman" w:hAnsi="Times New Roman" w:cs="Times New Roman"/>
          <w:b/>
          <w:sz w:val="26"/>
          <w:szCs w:val="26"/>
        </w:rPr>
      </w:pPr>
    </w:p>
    <w:p w:rsidR="00B430CF" w:rsidRDefault="00B430CF" w:rsidP="00B430CF">
      <w:pPr>
        <w:spacing w:after="0" w:line="240" w:lineRule="auto"/>
        <w:rPr>
          <w:rFonts w:ascii="Times New Roman" w:eastAsia="Times New Roman" w:hAnsi="Times New Roman" w:cs="Times New Roman"/>
          <w:b/>
          <w:sz w:val="26"/>
          <w:szCs w:val="26"/>
          <w:u w:val="single"/>
        </w:rPr>
      </w:pPr>
      <w:r w:rsidRPr="00E808CD">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OBJECTION TO CONFIRMATION OF INITIAL PLAN</w:t>
      </w:r>
    </w:p>
    <w:p w:rsidR="00B430CF" w:rsidRDefault="00B430CF" w:rsidP="00B430CF">
      <w:pPr>
        <w:spacing w:after="0" w:line="240" w:lineRule="auto"/>
        <w:rPr>
          <w:rFonts w:ascii="Times New Roman" w:eastAsia="Times New Roman" w:hAnsi="Times New Roman" w:cs="Times New Roman"/>
          <w:b/>
          <w:sz w:val="26"/>
          <w:szCs w:val="26"/>
          <w:u w:val="single"/>
        </w:rPr>
      </w:pPr>
    </w:p>
    <w:p w:rsidR="00152325" w:rsidRDefault="00997C43" w:rsidP="0022473E">
      <w:pPr>
        <w:spacing w:after="0"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COME NOW Dave and </w:t>
      </w:r>
      <w:proofErr w:type="spellStart"/>
      <w:r>
        <w:rPr>
          <w:rFonts w:ascii="Times New Roman" w:eastAsia="Times New Roman" w:hAnsi="Times New Roman" w:cs="Times New Roman"/>
          <w:sz w:val="26"/>
          <w:szCs w:val="26"/>
        </w:rPr>
        <w:t>Catrenia</w:t>
      </w:r>
      <w:proofErr w:type="spellEnd"/>
      <w:r>
        <w:rPr>
          <w:rFonts w:ascii="Times New Roman" w:eastAsia="Times New Roman" w:hAnsi="Times New Roman" w:cs="Times New Roman"/>
          <w:sz w:val="26"/>
          <w:szCs w:val="26"/>
        </w:rPr>
        <w:t xml:space="preserve"> Dawn Campbell</w:t>
      </w:r>
      <w:r w:rsidR="0022473E">
        <w:rPr>
          <w:rFonts w:ascii="Times New Roman" w:eastAsia="Times New Roman" w:hAnsi="Times New Roman" w:cs="Times New Roman"/>
          <w:sz w:val="26"/>
          <w:szCs w:val="26"/>
        </w:rPr>
        <w:t xml:space="preserve"> (“</w:t>
      </w:r>
      <w:proofErr w:type="spellStart"/>
      <w:r w:rsidR="0022473E" w:rsidRPr="0022473E">
        <w:rPr>
          <w:rFonts w:ascii="Times New Roman" w:eastAsia="Times New Roman" w:hAnsi="Times New Roman" w:cs="Times New Roman"/>
          <w:i/>
          <w:sz w:val="26"/>
          <w:szCs w:val="26"/>
        </w:rPr>
        <w:t>Campbells</w:t>
      </w:r>
      <w:proofErr w:type="spellEnd"/>
      <w:r w:rsidR="0022473E">
        <w:rPr>
          <w:rFonts w:ascii="Times New Roman" w:eastAsia="Times New Roman" w:hAnsi="Times New Roman" w:cs="Times New Roman"/>
          <w:sz w:val="26"/>
          <w:szCs w:val="26"/>
        </w:rPr>
        <w:t>”)</w:t>
      </w:r>
      <w:r>
        <w:rPr>
          <w:rFonts w:ascii="Times New Roman" w:eastAsia="Times New Roman" w:hAnsi="Times New Roman" w:cs="Times New Roman"/>
          <w:sz w:val="26"/>
          <w:szCs w:val="26"/>
        </w:rPr>
        <w:t>, Counter-</w:t>
      </w:r>
    </w:p>
    <w:p w:rsidR="00152325" w:rsidRDefault="00997C43" w:rsidP="0015232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Plaintiffs in Case No. 25CV-24-73, who would show the Court the following for </w:t>
      </w:r>
      <w:proofErr w:type="gramStart"/>
      <w:r>
        <w:rPr>
          <w:rFonts w:ascii="Times New Roman" w:eastAsia="Times New Roman" w:hAnsi="Times New Roman" w:cs="Times New Roman"/>
          <w:sz w:val="26"/>
          <w:szCs w:val="26"/>
        </w:rPr>
        <w:t>which</w:t>
      </w:r>
      <w:proofErr w:type="gramEnd"/>
      <w:r>
        <w:rPr>
          <w:rFonts w:ascii="Times New Roman" w:eastAsia="Times New Roman" w:hAnsi="Times New Roman" w:cs="Times New Roman"/>
          <w:sz w:val="26"/>
          <w:szCs w:val="26"/>
        </w:rPr>
        <w:t xml:space="preserve"> </w:t>
      </w:r>
    </w:p>
    <w:p w:rsidR="00447FDB" w:rsidRDefault="00997C43" w:rsidP="00152325">
      <w:pP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relief</w:t>
      </w:r>
      <w:proofErr w:type="gramEnd"/>
      <w:r>
        <w:rPr>
          <w:rFonts w:ascii="Times New Roman" w:eastAsia="Times New Roman" w:hAnsi="Times New Roman" w:cs="Times New Roman"/>
          <w:sz w:val="26"/>
          <w:szCs w:val="26"/>
        </w:rPr>
        <w:t xml:space="preserve"> is sought.  It is reasonably b</w:t>
      </w:r>
      <w:r w:rsidR="00FD33CC">
        <w:rPr>
          <w:rFonts w:ascii="Times New Roman" w:eastAsia="Times New Roman" w:hAnsi="Times New Roman" w:cs="Times New Roman"/>
          <w:sz w:val="26"/>
          <w:szCs w:val="26"/>
        </w:rPr>
        <w:t xml:space="preserve">elieved and the proof will show, </w:t>
      </w:r>
      <w:r w:rsidR="00447FDB">
        <w:rPr>
          <w:rFonts w:ascii="Times New Roman" w:eastAsia="Times New Roman" w:hAnsi="Times New Roman" w:cs="Times New Roman"/>
          <w:sz w:val="26"/>
          <w:szCs w:val="26"/>
        </w:rPr>
        <w:t>Rog</w:t>
      </w:r>
      <w:r w:rsidR="00FD33CC">
        <w:rPr>
          <w:rFonts w:ascii="Times New Roman" w:eastAsia="Times New Roman" w:hAnsi="Times New Roman" w:cs="Times New Roman"/>
          <w:sz w:val="26"/>
          <w:szCs w:val="26"/>
        </w:rPr>
        <w:t>e</w:t>
      </w:r>
      <w:r w:rsidR="00447FDB">
        <w:rPr>
          <w:rFonts w:ascii="Times New Roman" w:eastAsia="Times New Roman" w:hAnsi="Times New Roman" w:cs="Times New Roman"/>
          <w:sz w:val="26"/>
          <w:szCs w:val="26"/>
        </w:rPr>
        <w:t>rs’</w:t>
      </w:r>
      <w:r w:rsidR="00FD33CC">
        <w:rPr>
          <w:rFonts w:ascii="Times New Roman" w:eastAsia="Times New Roman" w:hAnsi="Times New Roman" w:cs="Times New Roman"/>
          <w:sz w:val="26"/>
          <w:szCs w:val="26"/>
        </w:rPr>
        <w:t xml:space="preserve"> Chapter 13 </w:t>
      </w:r>
    </w:p>
    <w:p w:rsidR="00447FDB" w:rsidRDefault="00447FDB" w:rsidP="00152325">
      <w:pPr>
        <w:spacing w:after="0" w:line="240" w:lineRule="auto"/>
        <w:rPr>
          <w:rFonts w:ascii="Times New Roman" w:hAnsi="Times New Roman" w:cs="Times New Roman"/>
          <w:color w:val="000000" w:themeColor="text1"/>
          <w:sz w:val="26"/>
          <w:szCs w:val="26"/>
          <w:shd w:val="clear" w:color="auto" w:fill="FFFFFF"/>
        </w:rPr>
      </w:pPr>
      <w:r>
        <w:rPr>
          <w:rFonts w:ascii="Times New Roman" w:eastAsia="Times New Roman" w:hAnsi="Times New Roman" w:cs="Times New Roman"/>
          <w:sz w:val="26"/>
          <w:szCs w:val="26"/>
        </w:rPr>
        <w:t>P</w:t>
      </w:r>
      <w:r w:rsidR="00FD33CC">
        <w:rPr>
          <w:rFonts w:ascii="Times New Roman" w:eastAsia="Times New Roman" w:hAnsi="Times New Roman" w:cs="Times New Roman"/>
          <w:sz w:val="26"/>
          <w:szCs w:val="26"/>
        </w:rPr>
        <w:t xml:space="preserve">etition and </w:t>
      </w:r>
      <w:r w:rsidR="00804DB7">
        <w:rPr>
          <w:rFonts w:ascii="Times New Roman" w:eastAsia="Times New Roman" w:hAnsi="Times New Roman" w:cs="Times New Roman"/>
          <w:sz w:val="26"/>
          <w:szCs w:val="26"/>
        </w:rPr>
        <w:t>P</w:t>
      </w:r>
      <w:r w:rsidR="00FD33CC">
        <w:rPr>
          <w:rFonts w:ascii="Times New Roman" w:eastAsia="Times New Roman" w:hAnsi="Times New Roman" w:cs="Times New Roman"/>
          <w:sz w:val="26"/>
          <w:szCs w:val="26"/>
        </w:rPr>
        <w:t xml:space="preserve">lan fail to comply with </w:t>
      </w:r>
      <w:r w:rsidR="009027E0" w:rsidRPr="009027E0">
        <w:rPr>
          <w:rFonts w:ascii="Times New Roman" w:hAnsi="Times New Roman" w:cs="Times New Roman"/>
          <w:color w:val="000000" w:themeColor="text1"/>
          <w:sz w:val="26"/>
          <w:szCs w:val="26"/>
          <w:shd w:val="clear" w:color="auto" w:fill="FFFFFF"/>
        </w:rPr>
        <w:t>applicable provisions of the Bankruptcy Code</w:t>
      </w:r>
      <w:r w:rsidR="00E62509">
        <w:rPr>
          <w:rFonts w:ascii="Times New Roman" w:hAnsi="Times New Roman" w:cs="Times New Roman"/>
          <w:color w:val="000000" w:themeColor="text1"/>
          <w:sz w:val="26"/>
          <w:szCs w:val="26"/>
          <w:shd w:val="clear" w:color="auto" w:fill="FFFFFF"/>
        </w:rPr>
        <w:t xml:space="preserve"> for </w:t>
      </w:r>
    </w:p>
    <w:p w:rsidR="00E62509" w:rsidRDefault="00E62509" w:rsidP="00152325">
      <w:pPr>
        <w:spacing w:after="0" w:line="240" w:lineRule="auto"/>
        <w:rPr>
          <w:rFonts w:ascii="Segoe UI" w:hAnsi="Segoe UI" w:cs="Segoe UI"/>
          <w:color w:val="494949"/>
          <w:sz w:val="26"/>
          <w:szCs w:val="26"/>
          <w:shd w:val="clear" w:color="auto" w:fill="FFFFFF"/>
        </w:rPr>
      </w:pPr>
      <w:proofErr w:type="gramStart"/>
      <w:r>
        <w:rPr>
          <w:rFonts w:ascii="Times New Roman" w:hAnsi="Times New Roman" w:cs="Times New Roman"/>
          <w:color w:val="000000" w:themeColor="text1"/>
          <w:sz w:val="26"/>
          <w:szCs w:val="26"/>
          <w:shd w:val="clear" w:color="auto" w:fill="FFFFFF"/>
        </w:rPr>
        <w:t>the</w:t>
      </w:r>
      <w:proofErr w:type="gramEnd"/>
      <w:r>
        <w:rPr>
          <w:rFonts w:ascii="Times New Roman" w:hAnsi="Times New Roman" w:cs="Times New Roman"/>
          <w:color w:val="000000" w:themeColor="text1"/>
          <w:sz w:val="26"/>
          <w:szCs w:val="26"/>
          <w:shd w:val="clear" w:color="auto" w:fill="FFFFFF"/>
        </w:rPr>
        <w:t xml:space="preserve"> following reasons:</w:t>
      </w:r>
      <w:r w:rsidR="009027E0">
        <w:rPr>
          <w:rFonts w:ascii="Segoe UI" w:hAnsi="Segoe UI" w:cs="Segoe UI"/>
          <w:color w:val="494949"/>
          <w:sz w:val="26"/>
          <w:szCs w:val="26"/>
          <w:shd w:val="clear" w:color="auto" w:fill="FFFFFF"/>
        </w:rPr>
        <w:t xml:space="preserve"> </w:t>
      </w:r>
    </w:p>
    <w:p w:rsidR="00E62509" w:rsidRDefault="00E62509" w:rsidP="00E62509">
      <w:pPr>
        <w:spacing w:after="0" w:line="240" w:lineRule="auto"/>
        <w:rPr>
          <w:rFonts w:ascii="Segoe UI" w:hAnsi="Segoe UI" w:cs="Segoe UI"/>
          <w:color w:val="494949"/>
          <w:sz w:val="26"/>
          <w:szCs w:val="26"/>
          <w:shd w:val="clear" w:color="auto" w:fill="FFFFFF"/>
        </w:rPr>
      </w:pPr>
    </w:p>
    <w:p w:rsidR="00FD34B4" w:rsidRDefault="00E62509" w:rsidP="00E62509">
      <w:pPr>
        <w:pStyle w:val="ListParagraph"/>
        <w:numPr>
          <w:ilvl w:val="0"/>
          <w:numId w:val="1"/>
        </w:numPr>
        <w:spacing w:after="0" w:line="240" w:lineRule="auto"/>
        <w:rPr>
          <w:rFonts w:ascii="Times New Roman" w:eastAsia="Times New Roman" w:hAnsi="Times New Roman" w:cs="Times New Roman"/>
          <w:sz w:val="26"/>
          <w:szCs w:val="26"/>
        </w:rPr>
      </w:pPr>
      <w:r w:rsidRPr="00D73DBD">
        <w:rPr>
          <w:rFonts w:ascii="Times New Roman" w:eastAsia="Times New Roman" w:hAnsi="Times New Roman" w:cs="Times New Roman"/>
          <w:sz w:val="26"/>
          <w:szCs w:val="26"/>
        </w:rPr>
        <w:t xml:space="preserve">11 U.S. C. </w:t>
      </w:r>
      <w:r w:rsidRPr="00D73DBD">
        <w:rPr>
          <w:rFonts w:ascii="Times New Roman" w:hAnsi="Times New Roman" w:cs="Times New Roman"/>
          <w:color w:val="000000" w:themeColor="text1"/>
          <w:sz w:val="26"/>
          <w:szCs w:val="26"/>
          <w:shd w:val="clear" w:color="auto" w:fill="FFFFFF"/>
        </w:rPr>
        <w:t>§ 1324(a</w:t>
      </w:r>
      <w:proofErr w:type="gramStart"/>
      <w:r w:rsidRPr="00D73DBD">
        <w:rPr>
          <w:rFonts w:ascii="Times New Roman" w:hAnsi="Times New Roman" w:cs="Times New Roman"/>
          <w:color w:val="000000" w:themeColor="text1"/>
          <w:sz w:val="26"/>
          <w:szCs w:val="26"/>
          <w:shd w:val="clear" w:color="auto" w:fill="FFFFFF"/>
        </w:rPr>
        <w:t>)(</w:t>
      </w:r>
      <w:proofErr w:type="gramEnd"/>
      <w:r w:rsidRPr="00D73DBD">
        <w:rPr>
          <w:rFonts w:ascii="Times New Roman" w:hAnsi="Times New Roman" w:cs="Times New Roman"/>
          <w:color w:val="000000" w:themeColor="text1"/>
          <w:sz w:val="26"/>
          <w:szCs w:val="26"/>
          <w:shd w:val="clear" w:color="auto" w:fill="FFFFFF"/>
        </w:rPr>
        <w:t xml:space="preserve">1). </w:t>
      </w:r>
      <w:proofErr w:type="spellStart"/>
      <w:r w:rsidR="00447FDB">
        <w:rPr>
          <w:rFonts w:ascii="Times New Roman" w:hAnsi="Times New Roman" w:cs="Times New Roman"/>
          <w:color w:val="000000" w:themeColor="text1"/>
          <w:sz w:val="26"/>
          <w:szCs w:val="26"/>
          <w:shd w:val="clear" w:color="auto" w:fill="FFFFFF"/>
        </w:rPr>
        <w:t>Campbells</w:t>
      </w:r>
      <w:proofErr w:type="spellEnd"/>
      <w:r w:rsidR="00ED3F80">
        <w:rPr>
          <w:rFonts w:ascii="Times New Roman" w:hAnsi="Times New Roman" w:cs="Times New Roman"/>
          <w:color w:val="000000" w:themeColor="text1"/>
          <w:sz w:val="26"/>
          <w:szCs w:val="26"/>
          <w:shd w:val="clear" w:color="auto" w:fill="FFFFFF"/>
        </w:rPr>
        <w:t xml:space="preserve"> have </w:t>
      </w:r>
      <w:proofErr w:type="spellStart"/>
      <w:r w:rsidR="00ED3F80">
        <w:rPr>
          <w:rFonts w:ascii="Times New Roman" w:hAnsi="Times New Roman" w:cs="Times New Roman"/>
          <w:color w:val="000000" w:themeColor="text1"/>
          <w:sz w:val="26"/>
          <w:szCs w:val="26"/>
          <w:shd w:val="clear" w:color="auto" w:fill="FFFFFF"/>
        </w:rPr>
        <w:t>unliquidated</w:t>
      </w:r>
      <w:proofErr w:type="spellEnd"/>
      <w:r w:rsidR="00ED3F80">
        <w:rPr>
          <w:rFonts w:ascii="Times New Roman" w:hAnsi="Times New Roman" w:cs="Times New Roman"/>
          <w:color w:val="000000" w:themeColor="text1"/>
          <w:sz w:val="26"/>
          <w:szCs w:val="26"/>
          <w:shd w:val="clear" w:color="auto" w:fill="FFFFFF"/>
        </w:rPr>
        <w:t xml:space="preserve"> claims with Melissa Rogers, which t</w:t>
      </w:r>
      <w:r w:rsidR="009027E0" w:rsidRPr="00D73DBD">
        <w:rPr>
          <w:rFonts w:ascii="Times New Roman" w:eastAsia="Times New Roman" w:hAnsi="Times New Roman" w:cs="Times New Roman"/>
          <w:sz w:val="26"/>
          <w:szCs w:val="26"/>
        </w:rPr>
        <w:t>he Rogers failed to disclose</w:t>
      </w:r>
      <w:r w:rsidR="003949D9" w:rsidRPr="00D73DBD">
        <w:rPr>
          <w:rFonts w:ascii="Times New Roman" w:eastAsia="Times New Roman" w:hAnsi="Times New Roman" w:cs="Times New Roman"/>
          <w:sz w:val="26"/>
          <w:szCs w:val="26"/>
        </w:rPr>
        <w:t xml:space="preserve">.  </w:t>
      </w:r>
      <w:proofErr w:type="spellStart"/>
      <w:r w:rsidR="00447FDB">
        <w:rPr>
          <w:rFonts w:ascii="Times New Roman" w:eastAsia="Times New Roman" w:hAnsi="Times New Roman" w:cs="Times New Roman"/>
          <w:sz w:val="26"/>
          <w:szCs w:val="26"/>
        </w:rPr>
        <w:t>Campbells</w:t>
      </w:r>
      <w:proofErr w:type="spellEnd"/>
      <w:r w:rsidR="00447FDB">
        <w:rPr>
          <w:rFonts w:ascii="Times New Roman" w:eastAsia="Times New Roman" w:hAnsi="Times New Roman" w:cs="Times New Roman"/>
          <w:sz w:val="26"/>
          <w:szCs w:val="26"/>
        </w:rPr>
        <w:t>’</w:t>
      </w:r>
      <w:r w:rsidR="00ED3F80">
        <w:rPr>
          <w:rFonts w:ascii="Times New Roman" w:eastAsia="Times New Roman" w:hAnsi="Times New Roman" w:cs="Times New Roman"/>
          <w:sz w:val="26"/>
          <w:szCs w:val="26"/>
        </w:rPr>
        <w:t xml:space="preserve"> counterclaims are separate from Mrs. Rogers’ claim.  The</w:t>
      </w:r>
      <w:r w:rsidR="009027E0" w:rsidRPr="00D73DBD">
        <w:rPr>
          <w:rFonts w:ascii="Times New Roman" w:eastAsia="Times New Roman" w:hAnsi="Times New Roman" w:cs="Times New Roman"/>
          <w:sz w:val="26"/>
          <w:szCs w:val="26"/>
        </w:rPr>
        <w:t xml:space="preserve"> Rogers should have disclosed </w:t>
      </w:r>
      <w:proofErr w:type="spellStart"/>
      <w:r w:rsidR="00447FDB">
        <w:rPr>
          <w:rFonts w:ascii="Times New Roman" w:eastAsia="Times New Roman" w:hAnsi="Times New Roman" w:cs="Times New Roman"/>
          <w:sz w:val="26"/>
          <w:szCs w:val="26"/>
        </w:rPr>
        <w:t>Campbells</w:t>
      </w:r>
      <w:proofErr w:type="spellEnd"/>
      <w:r w:rsidR="00447FDB">
        <w:rPr>
          <w:rFonts w:ascii="Times New Roman" w:eastAsia="Times New Roman" w:hAnsi="Times New Roman" w:cs="Times New Roman"/>
          <w:sz w:val="26"/>
          <w:szCs w:val="26"/>
        </w:rPr>
        <w:t xml:space="preserve">’ </w:t>
      </w:r>
      <w:r w:rsidR="00FD34B4" w:rsidRPr="00D73DBD">
        <w:rPr>
          <w:rFonts w:ascii="Times New Roman" w:eastAsia="Times New Roman" w:hAnsi="Times New Roman" w:cs="Times New Roman"/>
          <w:sz w:val="26"/>
          <w:szCs w:val="26"/>
        </w:rPr>
        <w:t>counterclaims under Item 34 of Official Form 106A/</w:t>
      </w:r>
      <w:proofErr w:type="gramStart"/>
      <w:r w:rsidR="00FD34B4" w:rsidRPr="00D73DBD">
        <w:rPr>
          <w:rFonts w:ascii="Times New Roman" w:eastAsia="Times New Roman" w:hAnsi="Times New Roman" w:cs="Times New Roman"/>
          <w:sz w:val="26"/>
          <w:szCs w:val="26"/>
        </w:rPr>
        <w:t xml:space="preserve">B  </w:t>
      </w:r>
      <w:r w:rsidR="009027E0" w:rsidRPr="00D73DBD">
        <w:rPr>
          <w:rFonts w:ascii="Times New Roman" w:eastAsia="Times New Roman" w:hAnsi="Times New Roman" w:cs="Times New Roman"/>
          <w:sz w:val="26"/>
          <w:szCs w:val="26"/>
        </w:rPr>
        <w:t>which</w:t>
      </w:r>
      <w:proofErr w:type="gramEnd"/>
      <w:r w:rsidR="009027E0" w:rsidRPr="00D73DBD">
        <w:rPr>
          <w:rFonts w:ascii="Times New Roman" w:eastAsia="Times New Roman" w:hAnsi="Times New Roman" w:cs="Times New Roman"/>
          <w:sz w:val="26"/>
          <w:szCs w:val="26"/>
        </w:rPr>
        <w:t xml:space="preserve"> states </w:t>
      </w:r>
      <w:r w:rsidR="009027E0" w:rsidRPr="00D73DBD">
        <w:rPr>
          <w:rFonts w:ascii="Times New Roman" w:eastAsia="Times New Roman" w:hAnsi="Times New Roman" w:cs="Times New Roman"/>
          <w:i/>
          <w:sz w:val="26"/>
          <w:szCs w:val="26"/>
        </w:rPr>
        <w:t xml:space="preserve">“Other contingent and </w:t>
      </w:r>
      <w:proofErr w:type="spellStart"/>
      <w:r w:rsidR="009027E0" w:rsidRPr="00D73DBD">
        <w:rPr>
          <w:rFonts w:ascii="Times New Roman" w:eastAsia="Times New Roman" w:hAnsi="Times New Roman" w:cs="Times New Roman"/>
          <w:i/>
          <w:sz w:val="26"/>
          <w:szCs w:val="26"/>
        </w:rPr>
        <w:t>unliquidated</w:t>
      </w:r>
      <w:proofErr w:type="spellEnd"/>
      <w:r w:rsidR="009027E0" w:rsidRPr="00D73DBD">
        <w:rPr>
          <w:rFonts w:ascii="Times New Roman" w:eastAsia="Times New Roman" w:hAnsi="Times New Roman" w:cs="Times New Roman"/>
          <w:i/>
          <w:sz w:val="26"/>
          <w:szCs w:val="26"/>
        </w:rPr>
        <w:t xml:space="preserve"> claims </w:t>
      </w:r>
      <w:r w:rsidR="009027E0" w:rsidRPr="004D08C8">
        <w:rPr>
          <w:rFonts w:ascii="Times New Roman" w:eastAsia="Times New Roman" w:hAnsi="Times New Roman" w:cs="Times New Roman"/>
          <w:i/>
          <w:sz w:val="26"/>
          <w:szCs w:val="26"/>
          <w:u w:val="single"/>
        </w:rPr>
        <w:t>of every nature</w:t>
      </w:r>
      <w:r w:rsidR="009027E0" w:rsidRPr="00D73DBD">
        <w:rPr>
          <w:rFonts w:ascii="Times New Roman" w:eastAsia="Times New Roman" w:hAnsi="Times New Roman" w:cs="Times New Roman"/>
          <w:sz w:val="26"/>
          <w:szCs w:val="26"/>
        </w:rPr>
        <w:t xml:space="preserve">.” </w:t>
      </w:r>
      <w:r w:rsidR="00311018">
        <w:rPr>
          <w:rFonts w:ascii="Times New Roman" w:eastAsia="Times New Roman" w:hAnsi="Times New Roman" w:cs="Times New Roman"/>
          <w:sz w:val="26"/>
          <w:szCs w:val="26"/>
        </w:rPr>
        <w:t xml:space="preserve">The Rogers </w:t>
      </w:r>
      <w:r w:rsidR="008B202A">
        <w:rPr>
          <w:rFonts w:ascii="Times New Roman" w:eastAsia="Times New Roman" w:hAnsi="Times New Roman" w:cs="Times New Roman"/>
          <w:sz w:val="26"/>
          <w:szCs w:val="26"/>
        </w:rPr>
        <w:t xml:space="preserve">only </w:t>
      </w:r>
      <w:r w:rsidR="00311018">
        <w:rPr>
          <w:rFonts w:ascii="Times New Roman" w:eastAsia="Times New Roman" w:hAnsi="Times New Roman" w:cs="Times New Roman"/>
          <w:sz w:val="26"/>
          <w:szCs w:val="26"/>
        </w:rPr>
        <w:t>disclosed Mrs. Rogers</w:t>
      </w:r>
      <w:r w:rsidR="00EF2904">
        <w:rPr>
          <w:rFonts w:ascii="Times New Roman" w:eastAsia="Times New Roman" w:hAnsi="Times New Roman" w:cs="Times New Roman"/>
          <w:sz w:val="26"/>
          <w:szCs w:val="26"/>
        </w:rPr>
        <w:t>’</w:t>
      </w:r>
      <w:r w:rsidR="00311018">
        <w:rPr>
          <w:rFonts w:ascii="Times New Roman" w:eastAsia="Times New Roman" w:hAnsi="Times New Roman" w:cs="Times New Roman"/>
          <w:sz w:val="26"/>
          <w:szCs w:val="26"/>
        </w:rPr>
        <w:t xml:space="preserve"> claim.</w:t>
      </w:r>
      <w:r w:rsidR="008B202A">
        <w:rPr>
          <w:rFonts w:ascii="Times New Roman" w:eastAsia="Times New Roman" w:hAnsi="Times New Roman" w:cs="Times New Roman"/>
          <w:sz w:val="26"/>
          <w:szCs w:val="26"/>
        </w:rPr>
        <w:t xml:space="preserve"> </w:t>
      </w:r>
      <w:r w:rsidR="001503EC" w:rsidRPr="00AC182E">
        <w:rPr>
          <w:rFonts w:ascii="Times New Roman" w:eastAsia="Times New Roman" w:hAnsi="Times New Roman" w:cs="Times New Roman"/>
          <w:b/>
          <w:sz w:val="26"/>
          <w:szCs w:val="26"/>
        </w:rPr>
        <w:t>(Doc 10, P. 8)</w:t>
      </w:r>
    </w:p>
    <w:p w:rsidR="00ED3F80" w:rsidRPr="00D73DBD" w:rsidRDefault="00ED3F80" w:rsidP="00ED3F80">
      <w:pPr>
        <w:pStyle w:val="ListParagraph"/>
        <w:spacing w:after="0" w:line="240" w:lineRule="auto"/>
        <w:ind w:left="1080"/>
        <w:rPr>
          <w:rFonts w:ascii="Times New Roman" w:eastAsia="Times New Roman" w:hAnsi="Times New Roman" w:cs="Times New Roman"/>
          <w:sz w:val="26"/>
          <w:szCs w:val="26"/>
        </w:rPr>
      </w:pPr>
    </w:p>
    <w:p w:rsidR="002E55C7" w:rsidRPr="002E55C7" w:rsidRDefault="00ED3F80" w:rsidP="00ED3F80">
      <w:pPr>
        <w:pStyle w:val="ListParagraph"/>
        <w:numPr>
          <w:ilvl w:val="0"/>
          <w:numId w:val="1"/>
        </w:numPr>
        <w:spacing w:after="0" w:line="240" w:lineRule="auto"/>
        <w:rPr>
          <w:rFonts w:ascii="Times New Roman" w:eastAsia="Times New Roman" w:hAnsi="Times New Roman" w:cs="Times New Roman"/>
          <w:sz w:val="26"/>
          <w:szCs w:val="26"/>
        </w:rPr>
      </w:pPr>
      <w:r w:rsidRPr="00ED3F80">
        <w:rPr>
          <w:rFonts w:ascii="Times New Roman" w:eastAsia="Times New Roman" w:hAnsi="Times New Roman" w:cs="Times New Roman"/>
          <w:sz w:val="26"/>
          <w:szCs w:val="26"/>
        </w:rPr>
        <w:t xml:space="preserve">  </w:t>
      </w:r>
      <w:r w:rsidRPr="00ED3F80">
        <w:rPr>
          <w:rFonts w:ascii="Times New Roman" w:hAnsi="Times New Roman" w:cs="Times New Roman"/>
          <w:color w:val="000000" w:themeColor="text1"/>
          <w:sz w:val="26"/>
          <w:szCs w:val="26"/>
        </w:rPr>
        <w:t>11 U.S. Code § 523 (a</w:t>
      </w:r>
      <w:proofErr w:type="gramStart"/>
      <w:r w:rsidRPr="00ED3F80">
        <w:rPr>
          <w:rFonts w:ascii="Times New Roman" w:hAnsi="Times New Roman" w:cs="Times New Roman"/>
          <w:color w:val="000000" w:themeColor="text1"/>
          <w:sz w:val="26"/>
          <w:szCs w:val="26"/>
        </w:rPr>
        <w:t>)</w:t>
      </w:r>
      <w:r w:rsidRPr="00ED3F80">
        <w:rPr>
          <w:rFonts w:ascii="Times New Roman" w:eastAsia="Times New Roman" w:hAnsi="Times New Roman" w:cs="Times New Roman"/>
          <w:color w:val="000000" w:themeColor="text1"/>
          <w:sz w:val="26"/>
          <w:szCs w:val="26"/>
        </w:rPr>
        <w:t>(</w:t>
      </w:r>
      <w:proofErr w:type="gramEnd"/>
      <w:r w:rsidRPr="00ED3F80">
        <w:rPr>
          <w:rFonts w:ascii="Times New Roman" w:eastAsia="Times New Roman" w:hAnsi="Times New Roman" w:cs="Times New Roman"/>
          <w:color w:val="000000" w:themeColor="text1"/>
          <w:sz w:val="26"/>
          <w:szCs w:val="26"/>
        </w:rPr>
        <w:t>4)</w:t>
      </w:r>
      <w:r w:rsidRPr="00ED3F80">
        <w:rPr>
          <w:rFonts w:ascii="Times New Roman" w:hAnsi="Times New Roman" w:cs="Times New Roman"/>
          <w:color w:val="000000" w:themeColor="text1"/>
          <w:sz w:val="26"/>
          <w:szCs w:val="26"/>
        </w:rPr>
        <w:t xml:space="preserve">.  Melissa Rogers committed </w:t>
      </w:r>
      <w:r w:rsidRPr="00ED3F80">
        <w:rPr>
          <w:rFonts w:ascii="Times New Roman" w:hAnsi="Times New Roman" w:cs="Times New Roman"/>
          <w:color w:val="333333"/>
          <w:sz w:val="26"/>
          <w:szCs w:val="26"/>
          <w:shd w:val="clear" w:color="auto" w:fill="FFFFFF"/>
        </w:rPr>
        <w:t xml:space="preserve">fraud and defalcation while acting in a fiduciary capacity as </w:t>
      </w:r>
      <w:r w:rsidR="00BE1526" w:rsidRPr="00BE1526">
        <w:rPr>
          <w:rFonts w:ascii="Times New Roman" w:hAnsi="Times New Roman" w:cs="Times New Roman"/>
          <w:i/>
          <w:color w:val="333333"/>
          <w:sz w:val="26"/>
          <w:szCs w:val="26"/>
          <w:shd w:val="clear" w:color="auto" w:fill="FFFFFF"/>
        </w:rPr>
        <w:t xml:space="preserve">“Deputy </w:t>
      </w:r>
      <w:r w:rsidRPr="00BE1526">
        <w:rPr>
          <w:rFonts w:ascii="Times New Roman" w:hAnsi="Times New Roman" w:cs="Times New Roman"/>
          <w:i/>
          <w:color w:val="333333"/>
          <w:sz w:val="26"/>
          <w:szCs w:val="26"/>
          <w:shd w:val="clear" w:color="auto" w:fill="FFFFFF"/>
        </w:rPr>
        <w:t>Recorder</w:t>
      </w:r>
      <w:r w:rsidR="00BE1526" w:rsidRPr="00BE1526">
        <w:rPr>
          <w:rFonts w:ascii="Times New Roman" w:hAnsi="Times New Roman" w:cs="Times New Roman"/>
          <w:i/>
          <w:color w:val="333333"/>
          <w:sz w:val="26"/>
          <w:szCs w:val="26"/>
          <w:shd w:val="clear" w:color="auto" w:fill="FFFFFF"/>
        </w:rPr>
        <w:t>/Treasurer and assistant to the mayor”</w:t>
      </w:r>
      <w:r w:rsidRPr="00ED3F80">
        <w:rPr>
          <w:rFonts w:ascii="Times New Roman" w:hAnsi="Times New Roman" w:cs="Times New Roman"/>
          <w:color w:val="333333"/>
          <w:sz w:val="26"/>
          <w:szCs w:val="26"/>
          <w:shd w:val="clear" w:color="auto" w:fill="FFFFFF"/>
        </w:rPr>
        <w:t xml:space="preserve"> </w:t>
      </w:r>
      <w:r w:rsidR="00174490">
        <w:rPr>
          <w:rFonts w:ascii="Times New Roman" w:hAnsi="Times New Roman" w:cs="Times New Roman"/>
          <w:color w:val="333333"/>
          <w:sz w:val="26"/>
          <w:szCs w:val="26"/>
          <w:shd w:val="clear" w:color="auto" w:fill="FFFFFF"/>
        </w:rPr>
        <w:t xml:space="preserve">as follows: </w:t>
      </w:r>
      <w:r w:rsidR="00BE1526" w:rsidRPr="00BE1526">
        <w:rPr>
          <w:rFonts w:ascii="Times New Roman" w:hAnsi="Times New Roman" w:cs="Times New Roman"/>
          <w:b/>
          <w:color w:val="333333"/>
          <w:sz w:val="26"/>
          <w:szCs w:val="26"/>
          <w:shd w:val="clear" w:color="auto" w:fill="FFFFFF"/>
        </w:rPr>
        <w:t>(See Attachment 10, P. 2, No. 13)</w:t>
      </w:r>
    </w:p>
    <w:p w:rsidR="002E55C7" w:rsidRPr="002E55C7" w:rsidRDefault="002E55C7" w:rsidP="002E55C7">
      <w:pPr>
        <w:pStyle w:val="ListParagraph"/>
        <w:rPr>
          <w:rFonts w:ascii="Times New Roman" w:eastAsia="Times New Roman" w:hAnsi="Times New Roman" w:cs="Times New Roman"/>
          <w:sz w:val="26"/>
          <w:szCs w:val="26"/>
        </w:rPr>
      </w:pPr>
    </w:p>
    <w:p w:rsidR="00ED3F80" w:rsidRDefault="00ED3F80" w:rsidP="002E55C7">
      <w:pPr>
        <w:pStyle w:val="ListParagraph"/>
        <w:numPr>
          <w:ilvl w:val="0"/>
          <w:numId w:val="4"/>
        </w:numPr>
        <w:spacing w:after="0" w:line="240" w:lineRule="auto"/>
        <w:rPr>
          <w:rFonts w:ascii="Times New Roman" w:eastAsia="Times New Roman" w:hAnsi="Times New Roman" w:cs="Times New Roman"/>
          <w:sz w:val="26"/>
          <w:szCs w:val="26"/>
        </w:rPr>
      </w:pPr>
      <w:r w:rsidRPr="00ED3F80">
        <w:rPr>
          <w:rFonts w:ascii="Times New Roman" w:eastAsia="Times New Roman" w:hAnsi="Times New Roman" w:cs="Times New Roman"/>
          <w:sz w:val="26"/>
          <w:szCs w:val="26"/>
        </w:rPr>
        <w:t>Melissa Rogers, et al entrapped Dave Campbell into a</w:t>
      </w:r>
      <w:r w:rsidR="00F11E1E">
        <w:rPr>
          <w:rFonts w:ascii="Times New Roman" w:eastAsia="Times New Roman" w:hAnsi="Times New Roman" w:cs="Times New Roman"/>
          <w:sz w:val="26"/>
          <w:szCs w:val="26"/>
        </w:rPr>
        <w:t>n</w:t>
      </w:r>
      <w:r w:rsidRPr="00ED3F80">
        <w:rPr>
          <w:rFonts w:ascii="Times New Roman" w:eastAsia="Times New Roman" w:hAnsi="Times New Roman" w:cs="Times New Roman"/>
          <w:sz w:val="26"/>
          <w:szCs w:val="26"/>
        </w:rPr>
        <w:t xml:space="preserve"> arrest </w:t>
      </w:r>
      <w:r w:rsidR="00F11E1E">
        <w:rPr>
          <w:rFonts w:ascii="Times New Roman" w:eastAsia="Times New Roman" w:hAnsi="Times New Roman" w:cs="Times New Roman"/>
          <w:sz w:val="26"/>
          <w:szCs w:val="26"/>
        </w:rPr>
        <w:t xml:space="preserve">in violation of RAS (Reasonable Articulated Suspicion) </w:t>
      </w:r>
      <w:r w:rsidRPr="00ED3F80">
        <w:rPr>
          <w:rFonts w:ascii="Times New Roman" w:eastAsia="Times New Roman" w:hAnsi="Times New Roman" w:cs="Times New Roman"/>
          <w:sz w:val="26"/>
          <w:szCs w:val="26"/>
        </w:rPr>
        <w:t>on 07/16/24</w:t>
      </w:r>
      <w:r w:rsidR="00F11E1E">
        <w:rPr>
          <w:rFonts w:ascii="Times New Roman" w:eastAsia="Times New Roman" w:hAnsi="Times New Roman" w:cs="Times New Roman"/>
          <w:sz w:val="26"/>
          <w:szCs w:val="26"/>
        </w:rPr>
        <w:t xml:space="preserve">.  The arrest was made as a result of Dave Campbell </w:t>
      </w:r>
      <w:r w:rsidR="00EF2904">
        <w:rPr>
          <w:rFonts w:ascii="Times New Roman" w:eastAsia="Times New Roman" w:hAnsi="Times New Roman" w:cs="Times New Roman"/>
          <w:sz w:val="26"/>
          <w:szCs w:val="26"/>
        </w:rPr>
        <w:t>standing his ground</w:t>
      </w:r>
      <w:r w:rsidR="00F11E1E">
        <w:rPr>
          <w:rFonts w:ascii="Times New Roman" w:eastAsia="Times New Roman" w:hAnsi="Times New Roman" w:cs="Times New Roman"/>
          <w:sz w:val="26"/>
          <w:szCs w:val="26"/>
        </w:rPr>
        <w:t>, which the State of Arkansas authorizes</w:t>
      </w:r>
      <w:r w:rsidRPr="00ED3F80">
        <w:rPr>
          <w:rFonts w:ascii="Times New Roman" w:eastAsia="Times New Roman" w:hAnsi="Times New Roman" w:cs="Times New Roman"/>
          <w:sz w:val="26"/>
          <w:szCs w:val="26"/>
        </w:rPr>
        <w:t xml:space="preserve">.  </w:t>
      </w:r>
      <w:r w:rsidR="00EF2904">
        <w:rPr>
          <w:rFonts w:ascii="Times New Roman" w:eastAsia="Times New Roman" w:hAnsi="Times New Roman" w:cs="Times New Roman"/>
          <w:sz w:val="26"/>
          <w:szCs w:val="26"/>
        </w:rPr>
        <w:t>According to the fraudulent arrest documents, o</w:t>
      </w:r>
      <w:r w:rsidRPr="00ED3F80">
        <w:rPr>
          <w:rFonts w:ascii="Times New Roman" w:eastAsia="Times New Roman" w:hAnsi="Times New Roman" w:cs="Times New Roman"/>
          <w:sz w:val="26"/>
          <w:szCs w:val="26"/>
        </w:rPr>
        <w:t xml:space="preserve">n 07/16/24, the group who attacked Dave Campbell notified the City of Mammoth Spring (including Mrs. Rogers) they were going to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w:t>
      </w:r>
      <w:r w:rsidRPr="00ED3F80">
        <w:rPr>
          <w:rFonts w:ascii="Times New Roman" w:eastAsia="Times New Roman" w:hAnsi="Times New Roman" w:cs="Times New Roman"/>
          <w:sz w:val="26"/>
          <w:szCs w:val="26"/>
        </w:rPr>
        <w:t xml:space="preserve"> neighbor’s house and </w:t>
      </w:r>
      <w:r w:rsidR="00EF2904">
        <w:rPr>
          <w:rFonts w:ascii="Times New Roman" w:eastAsia="Times New Roman" w:hAnsi="Times New Roman" w:cs="Times New Roman"/>
          <w:sz w:val="26"/>
          <w:szCs w:val="26"/>
        </w:rPr>
        <w:t xml:space="preserve">anticipated a conflict with </w:t>
      </w:r>
      <w:proofErr w:type="spellStart"/>
      <w:r w:rsidR="00373377">
        <w:rPr>
          <w:rFonts w:ascii="Times New Roman" w:eastAsia="Times New Roman" w:hAnsi="Times New Roman" w:cs="Times New Roman"/>
          <w:sz w:val="26"/>
          <w:szCs w:val="26"/>
        </w:rPr>
        <w:t>Campbells</w:t>
      </w:r>
      <w:proofErr w:type="spellEnd"/>
      <w:r w:rsidRPr="00ED3F80">
        <w:rPr>
          <w:rFonts w:ascii="Times New Roman" w:eastAsia="Times New Roman" w:hAnsi="Times New Roman" w:cs="Times New Roman"/>
          <w:sz w:val="26"/>
          <w:szCs w:val="26"/>
        </w:rPr>
        <w:t xml:space="preserve">.   </w:t>
      </w:r>
      <w:r w:rsidR="00F11E1E">
        <w:rPr>
          <w:rFonts w:ascii="Times New Roman" w:eastAsia="Times New Roman" w:hAnsi="Times New Roman" w:cs="Times New Roman"/>
          <w:sz w:val="26"/>
          <w:szCs w:val="26"/>
        </w:rPr>
        <w:t>In what now appears as a trap/fraud, o</w:t>
      </w:r>
      <w:r w:rsidRPr="00ED3F80">
        <w:rPr>
          <w:rFonts w:ascii="Times New Roman" w:eastAsia="Times New Roman" w:hAnsi="Times New Roman" w:cs="Times New Roman"/>
          <w:sz w:val="26"/>
          <w:szCs w:val="26"/>
        </w:rPr>
        <w:t xml:space="preserve">n or about 12/06/23, Chief </w:t>
      </w:r>
      <w:proofErr w:type="spellStart"/>
      <w:r w:rsidRPr="00ED3F80">
        <w:rPr>
          <w:rFonts w:ascii="Times New Roman" w:eastAsia="Times New Roman" w:hAnsi="Times New Roman" w:cs="Times New Roman"/>
          <w:sz w:val="26"/>
          <w:szCs w:val="26"/>
        </w:rPr>
        <w:t>Turnbough</w:t>
      </w:r>
      <w:proofErr w:type="spellEnd"/>
      <w:r w:rsidRPr="00ED3F80">
        <w:rPr>
          <w:rFonts w:ascii="Times New Roman" w:eastAsia="Times New Roman" w:hAnsi="Times New Roman" w:cs="Times New Roman"/>
          <w:sz w:val="26"/>
          <w:szCs w:val="26"/>
        </w:rPr>
        <w:t xml:space="preserve"> notified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xml:space="preserve"> </w:t>
      </w:r>
      <w:r w:rsidRPr="00ED3F80">
        <w:rPr>
          <w:rFonts w:ascii="Times New Roman" w:eastAsia="Times New Roman" w:hAnsi="Times New Roman" w:cs="Times New Roman"/>
          <w:sz w:val="26"/>
          <w:szCs w:val="26"/>
        </w:rPr>
        <w:t xml:space="preserve">said </w:t>
      </w:r>
      <w:r>
        <w:rPr>
          <w:rFonts w:ascii="Times New Roman" w:eastAsia="Times New Roman" w:hAnsi="Times New Roman" w:cs="Times New Roman"/>
          <w:sz w:val="26"/>
          <w:szCs w:val="26"/>
        </w:rPr>
        <w:t xml:space="preserve">group </w:t>
      </w:r>
      <w:r w:rsidRPr="00ED3F80">
        <w:rPr>
          <w:rFonts w:ascii="Times New Roman" w:eastAsia="Times New Roman" w:hAnsi="Times New Roman" w:cs="Times New Roman"/>
          <w:sz w:val="26"/>
          <w:szCs w:val="26"/>
        </w:rPr>
        <w:t>w</w:t>
      </w:r>
      <w:r w:rsidR="00447FDB">
        <w:rPr>
          <w:rFonts w:ascii="Times New Roman" w:eastAsia="Times New Roman" w:hAnsi="Times New Roman" w:cs="Times New Roman"/>
          <w:sz w:val="26"/>
          <w:szCs w:val="26"/>
        </w:rPr>
        <w:t>as</w:t>
      </w:r>
      <w:r w:rsidRPr="00ED3F80">
        <w:rPr>
          <w:rFonts w:ascii="Times New Roman" w:eastAsia="Times New Roman" w:hAnsi="Times New Roman" w:cs="Times New Roman"/>
          <w:sz w:val="26"/>
          <w:szCs w:val="26"/>
        </w:rPr>
        <w:t xml:space="preserve"> not permitted at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xml:space="preserve">’ </w:t>
      </w:r>
      <w:r w:rsidRPr="00ED3F80">
        <w:rPr>
          <w:rFonts w:ascii="Times New Roman" w:eastAsia="Times New Roman" w:hAnsi="Times New Roman" w:cs="Times New Roman"/>
          <w:sz w:val="26"/>
          <w:szCs w:val="26"/>
        </w:rPr>
        <w:t xml:space="preserve">neighbor’s residence </w:t>
      </w:r>
      <w:r>
        <w:rPr>
          <w:rFonts w:ascii="Times New Roman" w:eastAsia="Times New Roman" w:hAnsi="Times New Roman" w:cs="Times New Roman"/>
          <w:sz w:val="26"/>
          <w:szCs w:val="26"/>
        </w:rPr>
        <w:t>while the neighbor is alive,</w:t>
      </w:r>
      <w:r w:rsidRPr="00ED3F8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due to the n</w:t>
      </w:r>
      <w:r w:rsidRPr="00ED3F80">
        <w:rPr>
          <w:rFonts w:ascii="Times New Roman" w:eastAsia="Times New Roman" w:hAnsi="Times New Roman" w:cs="Times New Roman"/>
          <w:sz w:val="26"/>
          <w:szCs w:val="26"/>
        </w:rPr>
        <w:t>eighbor</w:t>
      </w:r>
      <w:r>
        <w:rPr>
          <w:rFonts w:ascii="Times New Roman" w:eastAsia="Times New Roman" w:hAnsi="Times New Roman" w:cs="Times New Roman"/>
          <w:sz w:val="26"/>
          <w:szCs w:val="26"/>
        </w:rPr>
        <w:t>’s</w:t>
      </w:r>
      <w:r w:rsidRPr="00ED3F80">
        <w:rPr>
          <w:rFonts w:ascii="Times New Roman" w:eastAsia="Times New Roman" w:hAnsi="Times New Roman" w:cs="Times New Roman"/>
          <w:sz w:val="26"/>
          <w:szCs w:val="26"/>
        </w:rPr>
        <w:t xml:space="preserve"> life rights </w:t>
      </w:r>
      <w:r w:rsidRPr="00ED3F80">
        <w:rPr>
          <w:rFonts w:ascii="Times New Roman" w:eastAsia="Times New Roman" w:hAnsi="Times New Roman" w:cs="Times New Roman"/>
          <w:i/>
          <w:sz w:val="26"/>
          <w:szCs w:val="26"/>
        </w:rPr>
        <w:t>“without impeachment of waste.”</w:t>
      </w:r>
      <w:r w:rsidRPr="00ED3F80">
        <w:rPr>
          <w:rFonts w:ascii="Times New Roman" w:eastAsia="Times New Roman" w:hAnsi="Times New Roman" w:cs="Times New Roman"/>
          <w:sz w:val="26"/>
          <w:szCs w:val="26"/>
        </w:rPr>
        <w:t xml:space="preserve">  Melissa Rogers intentionally and maliciously ignored attackers’ warnings </w:t>
      </w:r>
      <w:r>
        <w:rPr>
          <w:rFonts w:ascii="Times New Roman" w:eastAsia="Times New Roman" w:hAnsi="Times New Roman" w:cs="Times New Roman"/>
          <w:sz w:val="26"/>
          <w:szCs w:val="26"/>
        </w:rPr>
        <w:t xml:space="preserve">(who are known trespassers) </w:t>
      </w:r>
      <w:r w:rsidRPr="00ED3F80">
        <w:rPr>
          <w:rFonts w:ascii="Times New Roman" w:eastAsia="Times New Roman" w:hAnsi="Times New Roman" w:cs="Times New Roman"/>
          <w:sz w:val="26"/>
          <w:szCs w:val="26"/>
        </w:rPr>
        <w:t xml:space="preserve">and </w:t>
      </w:r>
      <w:r>
        <w:rPr>
          <w:rFonts w:ascii="Times New Roman" w:eastAsia="Times New Roman" w:hAnsi="Times New Roman" w:cs="Times New Roman"/>
          <w:sz w:val="26"/>
          <w:szCs w:val="26"/>
        </w:rPr>
        <w:t xml:space="preserve">assisted in setting Dave Campbell up for an arrest.  </w:t>
      </w:r>
      <w:r w:rsidRPr="00ED3F80">
        <w:rPr>
          <w:rFonts w:ascii="Times New Roman" w:eastAsia="Times New Roman" w:hAnsi="Times New Roman" w:cs="Times New Roman"/>
          <w:sz w:val="26"/>
          <w:szCs w:val="26"/>
        </w:rPr>
        <w:t xml:space="preserve">On 07/16/24, Police </w:t>
      </w:r>
      <w:r w:rsidRPr="00ED3F80">
        <w:rPr>
          <w:rFonts w:ascii="Times New Roman" w:eastAsia="Times New Roman" w:hAnsi="Times New Roman" w:cs="Times New Roman"/>
          <w:sz w:val="26"/>
          <w:szCs w:val="26"/>
        </w:rPr>
        <w:lastRenderedPageBreak/>
        <w:t xml:space="preserve">Chief (James </w:t>
      </w:r>
      <w:proofErr w:type="spellStart"/>
      <w:r w:rsidRPr="00ED3F80">
        <w:rPr>
          <w:rFonts w:ascii="Times New Roman" w:eastAsia="Times New Roman" w:hAnsi="Times New Roman" w:cs="Times New Roman"/>
          <w:sz w:val="26"/>
          <w:szCs w:val="26"/>
        </w:rPr>
        <w:t>Turnbough</w:t>
      </w:r>
      <w:proofErr w:type="spellEnd"/>
      <w:r w:rsidRPr="00ED3F80">
        <w:rPr>
          <w:rFonts w:ascii="Times New Roman" w:eastAsia="Times New Roman" w:hAnsi="Times New Roman" w:cs="Times New Roman"/>
          <w:sz w:val="26"/>
          <w:szCs w:val="26"/>
        </w:rPr>
        <w:t>) stood down</w:t>
      </w:r>
      <w:r w:rsidR="00F11E1E">
        <w:rPr>
          <w:rFonts w:ascii="Times New Roman" w:eastAsia="Times New Roman" w:hAnsi="Times New Roman" w:cs="Times New Roman"/>
          <w:sz w:val="26"/>
          <w:szCs w:val="26"/>
        </w:rPr>
        <w:t xml:space="preserve"> to the attacks against Dave Campbell</w:t>
      </w:r>
      <w:r w:rsidRPr="00ED3F80">
        <w:rPr>
          <w:rFonts w:ascii="Times New Roman" w:eastAsia="Times New Roman" w:hAnsi="Times New Roman" w:cs="Times New Roman"/>
          <w:sz w:val="26"/>
          <w:szCs w:val="26"/>
        </w:rPr>
        <w:t xml:space="preserve">, ignored </w:t>
      </w:r>
      <w:r>
        <w:rPr>
          <w:rFonts w:ascii="Times New Roman" w:eastAsia="Times New Roman" w:hAnsi="Times New Roman" w:cs="Times New Roman"/>
          <w:sz w:val="26"/>
          <w:szCs w:val="26"/>
        </w:rPr>
        <w:t xml:space="preserve">Dave Campbell’s </w:t>
      </w:r>
      <w:r w:rsidRPr="00ED3F80">
        <w:rPr>
          <w:rFonts w:ascii="Times New Roman" w:eastAsia="Times New Roman" w:hAnsi="Times New Roman" w:cs="Times New Roman"/>
          <w:sz w:val="26"/>
          <w:szCs w:val="26"/>
        </w:rPr>
        <w:t xml:space="preserve">911 call and lied to Dispatch, alleging no officers </w:t>
      </w:r>
      <w:r w:rsidR="00447FDB">
        <w:rPr>
          <w:rFonts w:ascii="Times New Roman" w:eastAsia="Times New Roman" w:hAnsi="Times New Roman" w:cs="Times New Roman"/>
          <w:sz w:val="26"/>
          <w:szCs w:val="26"/>
        </w:rPr>
        <w:t xml:space="preserve">were available </w:t>
      </w:r>
      <w:r w:rsidRPr="00ED3F80">
        <w:rPr>
          <w:rFonts w:ascii="Times New Roman" w:eastAsia="Times New Roman" w:hAnsi="Times New Roman" w:cs="Times New Roman"/>
          <w:sz w:val="26"/>
          <w:szCs w:val="26"/>
        </w:rPr>
        <w:t xml:space="preserve">to respond to </w:t>
      </w:r>
      <w:r>
        <w:rPr>
          <w:rFonts w:ascii="Times New Roman" w:eastAsia="Times New Roman" w:hAnsi="Times New Roman" w:cs="Times New Roman"/>
          <w:sz w:val="26"/>
          <w:szCs w:val="26"/>
        </w:rPr>
        <w:t xml:space="preserve">Dave Campbell’s </w:t>
      </w:r>
      <w:r w:rsidRPr="00ED3F80">
        <w:rPr>
          <w:rFonts w:ascii="Times New Roman" w:eastAsia="Times New Roman" w:hAnsi="Times New Roman" w:cs="Times New Roman"/>
          <w:sz w:val="26"/>
          <w:szCs w:val="26"/>
        </w:rPr>
        <w:t>plea</w:t>
      </w:r>
      <w:r w:rsidR="0053689B">
        <w:rPr>
          <w:rFonts w:ascii="Times New Roman" w:eastAsia="Times New Roman" w:hAnsi="Times New Roman" w:cs="Times New Roman"/>
          <w:sz w:val="26"/>
          <w:szCs w:val="26"/>
        </w:rPr>
        <w:t xml:space="preserve"> for help</w:t>
      </w:r>
      <w:r w:rsidRPr="00ED3F80">
        <w:rPr>
          <w:rFonts w:ascii="Times New Roman" w:eastAsia="Times New Roman" w:hAnsi="Times New Roman" w:cs="Times New Roman"/>
          <w:sz w:val="26"/>
          <w:szCs w:val="26"/>
        </w:rPr>
        <w:t xml:space="preserve">.  </w:t>
      </w:r>
      <w:r w:rsidR="00C30954" w:rsidRPr="002E55C7">
        <w:rPr>
          <w:rFonts w:ascii="Times New Roman" w:eastAsia="Times New Roman" w:hAnsi="Times New Roman" w:cs="Times New Roman"/>
          <w:sz w:val="26"/>
          <w:szCs w:val="26"/>
        </w:rPr>
        <w:t>M</w:t>
      </w:r>
      <w:r w:rsidR="00C30954">
        <w:rPr>
          <w:rFonts w:ascii="Times New Roman" w:eastAsia="Times New Roman" w:hAnsi="Times New Roman" w:cs="Times New Roman"/>
          <w:sz w:val="26"/>
          <w:szCs w:val="26"/>
        </w:rPr>
        <w:t>rs. Rogers’</w:t>
      </w:r>
      <w:r w:rsidR="00C30954" w:rsidRPr="002E55C7">
        <w:rPr>
          <w:rFonts w:ascii="Times New Roman" w:eastAsia="Times New Roman" w:hAnsi="Times New Roman" w:cs="Times New Roman"/>
          <w:sz w:val="26"/>
          <w:szCs w:val="26"/>
        </w:rPr>
        <w:t xml:space="preserve"> work partner</w:t>
      </w:r>
      <w:r w:rsidR="00474A96">
        <w:rPr>
          <w:rFonts w:ascii="Times New Roman" w:eastAsia="Times New Roman" w:hAnsi="Times New Roman" w:cs="Times New Roman"/>
          <w:sz w:val="26"/>
          <w:szCs w:val="26"/>
        </w:rPr>
        <w:t xml:space="preserve">, Chief James Edward </w:t>
      </w:r>
      <w:proofErr w:type="spellStart"/>
      <w:r w:rsidR="00474A96">
        <w:rPr>
          <w:rFonts w:ascii="Times New Roman" w:eastAsia="Times New Roman" w:hAnsi="Times New Roman" w:cs="Times New Roman"/>
          <w:sz w:val="26"/>
          <w:szCs w:val="26"/>
        </w:rPr>
        <w:t>Turnbough</w:t>
      </w:r>
      <w:proofErr w:type="spellEnd"/>
      <w:r w:rsidR="00474A96">
        <w:rPr>
          <w:rFonts w:ascii="Times New Roman" w:eastAsia="Times New Roman" w:hAnsi="Times New Roman" w:cs="Times New Roman"/>
          <w:sz w:val="26"/>
          <w:szCs w:val="26"/>
        </w:rPr>
        <w:t xml:space="preserve">, </w:t>
      </w:r>
      <w:r w:rsidR="00C30954">
        <w:rPr>
          <w:rFonts w:ascii="Times New Roman" w:eastAsia="Times New Roman" w:hAnsi="Times New Roman" w:cs="Times New Roman"/>
          <w:sz w:val="26"/>
          <w:szCs w:val="26"/>
        </w:rPr>
        <w:t xml:space="preserve">filed a </w:t>
      </w:r>
      <w:r w:rsidR="00C30954" w:rsidRPr="002E55C7">
        <w:rPr>
          <w:rFonts w:ascii="Times New Roman" w:eastAsia="Times New Roman" w:hAnsi="Times New Roman" w:cs="Times New Roman"/>
          <w:sz w:val="26"/>
          <w:szCs w:val="26"/>
        </w:rPr>
        <w:t xml:space="preserve">SLAPP suit </w:t>
      </w:r>
      <w:r w:rsidR="00474A96">
        <w:rPr>
          <w:rFonts w:ascii="Times New Roman" w:eastAsia="Times New Roman" w:hAnsi="Times New Roman" w:cs="Times New Roman"/>
          <w:sz w:val="26"/>
          <w:szCs w:val="26"/>
        </w:rPr>
        <w:t xml:space="preserve">simultaneously with Mrs. Rogers </w:t>
      </w:r>
      <w:r w:rsidR="00C30954" w:rsidRPr="002E55C7">
        <w:rPr>
          <w:rFonts w:ascii="Times New Roman" w:eastAsia="Times New Roman" w:hAnsi="Times New Roman" w:cs="Times New Roman"/>
          <w:sz w:val="26"/>
          <w:szCs w:val="26"/>
        </w:rPr>
        <w:t xml:space="preserve">against </w:t>
      </w:r>
      <w:r w:rsidR="00C30954">
        <w:rPr>
          <w:rFonts w:ascii="Times New Roman" w:eastAsia="Times New Roman" w:hAnsi="Times New Roman" w:cs="Times New Roman"/>
          <w:sz w:val="26"/>
          <w:szCs w:val="26"/>
        </w:rPr>
        <w:t xml:space="preserve">the </w:t>
      </w:r>
      <w:proofErr w:type="spellStart"/>
      <w:r w:rsidR="00C30954">
        <w:rPr>
          <w:rFonts w:ascii="Times New Roman" w:eastAsia="Times New Roman" w:hAnsi="Times New Roman" w:cs="Times New Roman"/>
          <w:sz w:val="26"/>
          <w:szCs w:val="26"/>
        </w:rPr>
        <w:t>Campbells</w:t>
      </w:r>
      <w:proofErr w:type="spellEnd"/>
      <w:r w:rsidR="00C30954" w:rsidRPr="002E55C7">
        <w:rPr>
          <w:rFonts w:ascii="Times New Roman" w:eastAsia="Times New Roman" w:hAnsi="Times New Roman" w:cs="Times New Roman"/>
          <w:sz w:val="26"/>
          <w:szCs w:val="26"/>
        </w:rPr>
        <w:t xml:space="preserve"> </w:t>
      </w:r>
      <w:r w:rsidR="00474A96">
        <w:rPr>
          <w:rFonts w:ascii="Times New Roman" w:eastAsia="Times New Roman" w:hAnsi="Times New Roman" w:cs="Times New Roman"/>
          <w:sz w:val="26"/>
          <w:szCs w:val="26"/>
        </w:rPr>
        <w:t xml:space="preserve">while </w:t>
      </w:r>
      <w:r w:rsidR="00C30954">
        <w:rPr>
          <w:rFonts w:ascii="Times New Roman" w:eastAsia="Times New Roman" w:hAnsi="Times New Roman" w:cs="Times New Roman"/>
          <w:sz w:val="26"/>
          <w:szCs w:val="26"/>
        </w:rPr>
        <w:t xml:space="preserve">making the same </w:t>
      </w:r>
      <w:r w:rsidR="00474A96">
        <w:rPr>
          <w:rFonts w:ascii="Times New Roman" w:eastAsia="Times New Roman" w:hAnsi="Times New Roman" w:cs="Times New Roman"/>
          <w:sz w:val="26"/>
          <w:szCs w:val="26"/>
        </w:rPr>
        <w:t xml:space="preserve">material </w:t>
      </w:r>
      <w:r w:rsidR="00C30954">
        <w:rPr>
          <w:rFonts w:ascii="Times New Roman" w:eastAsia="Times New Roman" w:hAnsi="Times New Roman" w:cs="Times New Roman"/>
          <w:sz w:val="26"/>
          <w:szCs w:val="26"/>
        </w:rPr>
        <w:t>misrepresentation in his Injunction request on 07/16/24</w:t>
      </w:r>
      <w:r w:rsidR="00C30954" w:rsidRPr="002E55C7">
        <w:rPr>
          <w:rFonts w:ascii="Times New Roman" w:eastAsia="Times New Roman" w:hAnsi="Times New Roman" w:cs="Times New Roman"/>
          <w:sz w:val="26"/>
          <w:szCs w:val="26"/>
        </w:rPr>
        <w:t>.</w:t>
      </w:r>
      <w:r w:rsidR="00C30954">
        <w:rPr>
          <w:rFonts w:ascii="Times New Roman" w:eastAsia="Times New Roman" w:hAnsi="Times New Roman" w:cs="Times New Roman"/>
          <w:sz w:val="26"/>
          <w:szCs w:val="26"/>
        </w:rPr>
        <w:t xml:space="preserve">  The civil and criminal cases </w:t>
      </w:r>
      <w:r w:rsidR="00474A96">
        <w:rPr>
          <w:rFonts w:ascii="Times New Roman" w:eastAsia="Times New Roman" w:hAnsi="Times New Roman" w:cs="Times New Roman"/>
          <w:sz w:val="26"/>
          <w:szCs w:val="26"/>
        </w:rPr>
        <w:t xml:space="preserve">against </w:t>
      </w:r>
      <w:proofErr w:type="spellStart"/>
      <w:r w:rsidR="00474A96">
        <w:rPr>
          <w:rFonts w:ascii="Times New Roman" w:eastAsia="Times New Roman" w:hAnsi="Times New Roman" w:cs="Times New Roman"/>
          <w:sz w:val="26"/>
          <w:szCs w:val="26"/>
        </w:rPr>
        <w:t>Campbells</w:t>
      </w:r>
      <w:proofErr w:type="spellEnd"/>
      <w:r w:rsidR="00474A96">
        <w:rPr>
          <w:rFonts w:ascii="Times New Roman" w:eastAsia="Times New Roman" w:hAnsi="Times New Roman" w:cs="Times New Roman"/>
          <w:sz w:val="26"/>
          <w:szCs w:val="26"/>
        </w:rPr>
        <w:t xml:space="preserve"> </w:t>
      </w:r>
      <w:r w:rsidR="00C30954">
        <w:rPr>
          <w:rFonts w:ascii="Times New Roman" w:eastAsia="Times New Roman" w:hAnsi="Times New Roman" w:cs="Times New Roman"/>
          <w:sz w:val="26"/>
          <w:szCs w:val="26"/>
        </w:rPr>
        <w:t>began on the same day.</w:t>
      </w:r>
    </w:p>
    <w:p w:rsidR="002E55C7" w:rsidRDefault="002E55C7" w:rsidP="002E55C7">
      <w:pPr>
        <w:pStyle w:val="ListParagraph"/>
        <w:spacing w:after="0" w:line="240" w:lineRule="auto"/>
        <w:ind w:left="1440"/>
        <w:rPr>
          <w:rFonts w:ascii="Times New Roman" w:eastAsia="Times New Roman" w:hAnsi="Times New Roman" w:cs="Times New Roman"/>
          <w:sz w:val="26"/>
          <w:szCs w:val="26"/>
        </w:rPr>
      </w:pPr>
    </w:p>
    <w:p w:rsidR="00ED3F80" w:rsidRPr="002E55C7" w:rsidRDefault="00ED3F80" w:rsidP="002E55C7">
      <w:pPr>
        <w:pStyle w:val="ListParagraph"/>
        <w:numPr>
          <w:ilvl w:val="0"/>
          <w:numId w:val="4"/>
        </w:numPr>
        <w:spacing w:after="0" w:line="240" w:lineRule="auto"/>
        <w:rPr>
          <w:rFonts w:ascii="Times New Roman" w:eastAsia="Times New Roman" w:hAnsi="Times New Roman" w:cs="Times New Roman"/>
          <w:sz w:val="26"/>
          <w:szCs w:val="26"/>
        </w:rPr>
      </w:pPr>
      <w:r w:rsidRPr="002E55C7">
        <w:rPr>
          <w:rFonts w:ascii="Times New Roman" w:eastAsia="Times New Roman" w:hAnsi="Times New Roman" w:cs="Times New Roman"/>
          <w:sz w:val="26"/>
          <w:szCs w:val="26"/>
        </w:rPr>
        <w:t xml:space="preserve">Melissa Rogers’ mother, Barbara Gann, works alongside Mrs. Rogers at Mammoth Spring City Hall. Barbara Gann </w:t>
      </w:r>
      <w:r w:rsidR="0053689B">
        <w:rPr>
          <w:rFonts w:ascii="Times New Roman" w:eastAsia="Times New Roman" w:hAnsi="Times New Roman" w:cs="Times New Roman"/>
          <w:sz w:val="26"/>
          <w:szCs w:val="26"/>
        </w:rPr>
        <w:t xml:space="preserve">received a </w:t>
      </w:r>
      <w:r w:rsidRPr="002E55C7">
        <w:rPr>
          <w:rFonts w:ascii="Times New Roman" w:eastAsia="Times New Roman" w:hAnsi="Times New Roman" w:cs="Times New Roman"/>
          <w:sz w:val="26"/>
          <w:szCs w:val="26"/>
        </w:rPr>
        <w:t xml:space="preserve">reprimand by the Arkansas Secretary of State for her part in </w:t>
      </w:r>
      <w:r w:rsidR="00447FDB">
        <w:rPr>
          <w:rFonts w:ascii="Times New Roman" w:eastAsia="Times New Roman" w:hAnsi="Times New Roman" w:cs="Times New Roman"/>
          <w:sz w:val="26"/>
          <w:szCs w:val="26"/>
        </w:rPr>
        <w:t xml:space="preserve">Dave </w:t>
      </w:r>
      <w:proofErr w:type="spellStart"/>
      <w:r w:rsidR="00447FDB">
        <w:rPr>
          <w:rFonts w:ascii="Times New Roman" w:eastAsia="Times New Roman" w:hAnsi="Times New Roman" w:cs="Times New Roman"/>
          <w:sz w:val="26"/>
          <w:szCs w:val="26"/>
        </w:rPr>
        <w:t>Campbells</w:t>
      </w:r>
      <w:proofErr w:type="spellEnd"/>
      <w:r w:rsidR="00447FDB">
        <w:rPr>
          <w:rFonts w:ascii="Times New Roman" w:eastAsia="Times New Roman" w:hAnsi="Times New Roman" w:cs="Times New Roman"/>
          <w:sz w:val="26"/>
          <w:szCs w:val="26"/>
        </w:rPr>
        <w:t>’</w:t>
      </w:r>
      <w:r w:rsidR="0053689B">
        <w:rPr>
          <w:rFonts w:ascii="Times New Roman" w:eastAsia="Times New Roman" w:hAnsi="Times New Roman" w:cs="Times New Roman"/>
          <w:sz w:val="26"/>
          <w:szCs w:val="26"/>
        </w:rPr>
        <w:t xml:space="preserve"> 08/02 arrest.  </w:t>
      </w:r>
      <w:r w:rsidR="00447FDB">
        <w:rPr>
          <w:rFonts w:ascii="Times New Roman" w:eastAsia="Times New Roman" w:hAnsi="Times New Roman" w:cs="Times New Roman"/>
          <w:sz w:val="26"/>
          <w:szCs w:val="26"/>
        </w:rPr>
        <w:t>Ms. Gann</w:t>
      </w:r>
      <w:r w:rsidRPr="002E55C7">
        <w:rPr>
          <w:rFonts w:ascii="Times New Roman" w:eastAsia="Times New Roman" w:hAnsi="Times New Roman" w:cs="Times New Roman"/>
          <w:sz w:val="26"/>
          <w:szCs w:val="26"/>
        </w:rPr>
        <w:t xml:space="preserve"> permitted a third party to sign in place of the Affiant</w:t>
      </w:r>
      <w:r w:rsidRPr="002E55C7">
        <w:rPr>
          <w:rFonts w:ascii="Times New Roman" w:eastAsia="Times New Roman" w:hAnsi="Times New Roman" w:cs="Times New Roman"/>
          <w:b/>
          <w:sz w:val="26"/>
          <w:szCs w:val="26"/>
        </w:rPr>
        <w:t xml:space="preserve">.  </w:t>
      </w:r>
      <w:r w:rsidR="00804DB7" w:rsidRPr="002E55C7">
        <w:rPr>
          <w:rFonts w:ascii="Times New Roman" w:eastAsia="Times New Roman" w:hAnsi="Times New Roman" w:cs="Times New Roman"/>
          <w:b/>
          <w:sz w:val="26"/>
          <w:szCs w:val="26"/>
        </w:rPr>
        <w:t>(See Attachment 3)</w:t>
      </w:r>
      <w:r w:rsidR="00804DB7" w:rsidRPr="002E55C7">
        <w:rPr>
          <w:rFonts w:ascii="Times New Roman" w:eastAsia="Times New Roman" w:hAnsi="Times New Roman" w:cs="Times New Roman"/>
          <w:sz w:val="26"/>
          <w:szCs w:val="26"/>
        </w:rPr>
        <w:t xml:space="preserve">  </w:t>
      </w:r>
      <w:r w:rsidRPr="002E55C7">
        <w:rPr>
          <w:rFonts w:ascii="Times New Roman" w:eastAsia="Times New Roman" w:hAnsi="Times New Roman" w:cs="Times New Roman"/>
          <w:sz w:val="26"/>
          <w:szCs w:val="26"/>
        </w:rPr>
        <w:t xml:space="preserve">All three (3) Mammoth Spring officers committed Brady Violations in ignoring video evidence before them and signing a warrant for </w:t>
      </w:r>
      <w:r w:rsidR="00EF2904">
        <w:rPr>
          <w:rFonts w:ascii="Times New Roman" w:eastAsia="Times New Roman" w:hAnsi="Times New Roman" w:cs="Times New Roman"/>
          <w:sz w:val="26"/>
          <w:szCs w:val="26"/>
        </w:rPr>
        <w:t>Dave Campbell’s</w:t>
      </w:r>
      <w:r w:rsidRPr="002E55C7">
        <w:rPr>
          <w:rFonts w:ascii="Times New Roman" w:eastAsia="Times New Roman" w:hAnsi="Times New Roman" w:cs="Times New Roman"/>
          <w:sz w:val="26"/>
          <w:szCs w:val="26"/>
        </w:rPr>
        <w:t xml:space="preserve"> arrest, while making major material misrepresentations and relying on fabricated and poisonous </w:t>
      </w:r>
      <w:r w:rsidR="00373377">
        <w:rPr>
          <w:rFonts w:ascii="Times New Roman" w:eastAsia="Times New Roman" w:hAnsi="Times New Roman" w:cs="Times New Roman"/>
          <w:sz w:val="26"/>
          <w:szCs w:val="26"/>
        </w:rPr>
        <w:t>fruit.  The SLAPP suits a</w:t>
      </w:r>
      <w:r w:rsidRPr="002E55C7">
        <w:rPr>
          <w:rFonts w:ascii="Times New Roman" w:eastAsia="Times New Roman" w:hAnsi="Times New Roman" w:cs="Times New Roman"/>
          <w:sz w:val="26"/>
          <w:szCs w:val="26"/>
        </w:rPr>
        <w:t>re:  25CV-24-72 (</w:t>
      </w:r>
      <w:proofErr w:type="spellStart"/>
      <w:r w:rsidRPr="002E55C7">
        <w:rPr>
          <w:rFonts w:ascii="Times New Roman" w:eastAsia="Times New Roman" w:hAnsi="Times New Roman" w:cs="Times New Roman"/>
          <w:sz w:val="26"/>
          <w:szCs w:val="26"/>
        </w:rPr>
        <w:t>Turnbough</w:t>
      </w:r>
      <w:proofErr w:type="spellEnd"/>
      <w:r w:rsidRPr="002E55C7">
        <w:rPr>
          <w:rFonts w:ascii="Times New Roman" w:eastAsia="Times New Roman" w:hAnsi="Times New Roman" w:cs="Times New Roman"/>
          <w:sz w:val="26"/>
          <w:szCs w:val="26"/>
        </w:rPr>
        <w:t xml:space="preserve">) and 25CV-24-73 (Rogers).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believe Mr. </w:t>
      </w:r>
      <w:proofErr w:type="spellStart"/>
      <w:r w:rsidRPr="002E55C7">
        <w:rPr>
          <w:rFonts w:ascii="Times New Roman" w:eastAsia="Times New Roman" w:hAnsi="Times New Roman" w:cs="Times New Roman"/>
          <w:sz w:val="26"/>
          <w:szCs w:val="26"/>
        </w:rPr>
        <w:t>Turnbough</w:t>
      </w:r>
      <w:proofErr w:type="spellEnd"/>
      <w:r w:rsidRPr="002E55C7">
        <w:rPr>
          <w:rFonts w:ascii="Times New Roman" w:eastAsia="Times New Roman" w:hAnsi="Times New Roman" w:cs="Times New Roman"/>
          <w:sz w:val="26"/>
          <w:szCs w:val="26"/>
        </w:rPr>
        <w:t xml:space="preserve"> and Mrs. Rogers, contributed to causing four</w:t>
      </w:r>
      <w:r w:rsidR="00EF2904">
        <w:rPr>
          <w:rFonts w:ascii="Times New Roman" w:eastAsia="Times New Roman" w:hAnsi="Times New Roman" w:cs="Times New Roman"/>
          <w:sz w:val="26"/>
          <w:szCs w:val="26"/>
        </w:rPr>
        <w:t xml:space="preserve"> (4) criminal cases against </w:t>
      </w:r>
      <w:r w:rsidRPr="002E55C7">
        <w:rPr>
          <w:rFonts w:ascii="Times New Roman" w:eastAsia="Times New Roman" w:hAnsi="Times New Roman" w:cs="Times New Roman"/>
          <w:sz w:val="26"/>
          <w:szCs w:val="26"/>
        </w:rPr>
        <w:t>Dave</w:t>
      </w:r>
      <w:r w:rsidR="00EF2904">
        <w:rPr>
          <w:rFonts w:ascii="Times New Roman" w:eastAsia="Times New Roman" w:hAnsi="Times New Roman" w:cs="Times New Roman"/>
          <w:sz w:val="26"/>
          <w:szCs w:val="26"/>
        </w:rPr>
        <w:t xml:space="preserve"> Campbell</w:t>
      </w:r>
      <w:r w:rsidRPr="002E55C7">
        <w:rPr>
          <w:rFonts w:ascii="Times New Roman" w:eastAsia="Times New Roman" w:hAnsi="Times New Roman" w:cs="Times New Roman"/>
          <w:sz w:val="26"/>
          <w:szCs w:val="26"/>
        </w:rPr>
        <w:t>, which are Case Numbers: CR-24-541, CR-24-542, CR-24-543 and CR-24-544, also in Fulton</w:t>
      </w:r>
      <w:r w:rsidR="00804DB7" w:rsidRPr="002E55C7">
        <w:rPr>
          <w:rFonts w:ascii="Times New Roman" w:eastAsia="Times New Roman" w:hAnsi="Times New Roman" w:cs="Times New Roman"/>
          <w:sz w:val="26"/>
          <w:szCs w:val="26"/>
        </w:rPr>
        <w:t xml:space="preserve"> County. </w:t>
      </w:r>
      <w:r w:rsidR="00EF2904">
        <w:rPr>
          <w:rFonts w:ascii="Times New Roman" w:eastAsia="Times New Roman" w:hAnsi="Times New Roman" w:cs="Times New Roman"/>
          <w:sz w:val="26"/>
          <w:szCs w:val="26"/>
        </w:rPr>
        <w:t xml:space="preserve">The MSPD fraudulently entered </w:t>
      </w:r>
      <w:r w:rsidR="00EF2904" w:rsidRPr="00EF2904">
        <w:rPr>
          <w:rFonts w:ascii="Times New Roman" w:eastAsia="Times New Roman" w:hAnsi="Times New Roman" w:cs="Times New Roman"/>
          <w:i/>
          <w:sz w:val="26"/>
          <w:szCs w:val="26"/>
        </w:rPr>
        <w:t>“unknown”</w:t>
      </w:r>
      <w:r w:rsidR="00EF2904">
        <w:rPr>
          <w:rFonts w:ascii="Times New Roman" w:eastAsia="Times New Roman" w:hAnsi="Times New Roman" w:cs="Times New Roman"/>
          <w:sz w:val="26"/>
          <w:szCs w:val="26"/>
        </w:rPr>
        <w:t xml:space="preserve"> for the private residence in order to fraudulently add the charge of </w:t>
      </w:r>
      <w:r w:rsidR="00EF2904" w:rsidRPr="00EF2904">
        <w:rPr>
          <w:rFonts w:ascii="Times New Roman" w:eastAsia="Times New Roman" w:hAnsi="Times New Roman" w:cs="Times New Roman"/>
          <w:i/>
          <w:sz w:val="26"/>
          <w:szCs w:val="26"/>
        </w:rPr>
        <w:t>“disorderly conduct.”</w:t>
      </w:r>
      <w:r w:rsidR="00EF2904">
        <w:rPr>
          <w:rFonts w:ascii="Times New Roman" w:eastAsia="Times New Roman" w:hAnsi="Times New Roman" w:cs="Times New Roman"/>
          <w:sz w:val="26"/>
          <w:szCs w:val="26"/>
        </w:rPr>
        <w:t xml:space="preserve"> </w:t>
      </w:r>
      <w:proofErr w:type="spellStart"/>
      <w:r w:rsidR="00CB6BAC">
        <w:rPr>
          <w:rFonts w:ascii="Times New Roman" w:eastAsia="Times New Roman" w:hAnsi="Times New Roman" w:cs="Times New Roman"/>
          <w:sz w:val="26"/>
          <w:szCs w:val="26"/>
        </w:rPr>
        <w:t>L</w:t>
      </w:r>
      <w:r w:rsidR="00804DB7" w:rsidRPr="002E55C7">
        <w:rPr>
          <w:rFonts w:ascii="Times New Roman" w:eastAsia="Times New Roman" w:hAnsi="Times New Roman" w:cs="Times New Roman"/>
          <w:sz w:val="26"/>
          <w:szCs w:val="26"/>
        </w:rPr>
        <w:t>aw</w:t>
      </w:r>
      <w:r w:rsidRPr="002E55C7">
        <w:rPr>
          <w:rFonts w:ascii="Times New Roman" w:eastAsia="Times New Roman" w:hAnsi="Times New Roman" w:cs="Times New Roman"/>
          <w:sz w:val="26"/>
          <w:szCs w:val="26"/>
        </w:rPr>
        <w:t>fare</w:t>
      </w:r>
      <w:proofErr w:type="spellEnd"/>
      <w:r w:rsidRPr="002E55C7">
        <w:rPr>
          <w:rFonts w:ascii="Times New Roman" w:eastAsia="Times New Roman" w:hAnsi="Times New Roman" w:cs="Times New Roman"/>
          <w:sz w:val="26"/>
          <w:szCs w:val="26"/>
        </w:rPr>
        <w:t xml:space="preserve"> conspiracy against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was committed by Mrs. Rogers, et al, along with major abuses of power and color of law violations.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b</w:t>
      </w:r>
      <w:r w:rsidR="00804DB7" w:rsidRPr="002E55C7">
        <w:rPr>
          <w:rFonts w:ascii="Times New Roman" w:eastAsia="Times New Roman" w:hAnsi="Times New Roman" w:cs="Times New Roman"/>
          <w:sz w:val="26"/>
          <w:szCs w:val="26"/>
        </w:rPr>
        <w:t xml:space="preserve">elieve Mrs. </w:t>
      </w:r>
      <w:proofErr w:type="gramStart"/>
      <w:r w:rsidR="00804DB7" w:rsidRPr="002E55C7">
        <w:rPr>
          <w:rFonts w:ascii="Times New Roman" w:eastAsia="Times New Roman" w:hAnsi="Times New Roman" w:cs="Times New Roman"/>
          <w:sz w:val="26"/>
          <w:szCs w:val="26"/>
        </w:rPr>
        <w:t>Rogers,</w:t>
      </w:r>
      <w:proofErr w:type="gramEnd"/>
      <w:r w:rsidR="00804DB7" w:rsidRPr="002E55C7">
        <w:rPr>
          <w:rFonts w:ascii="Times New Roman" w:eastAsia="Times New Roman" w:hAnsi="Times New Roman" w:cs="Times New Roman"/>
          <w:sz w:val="26"/>
          <w:szCs w:val="26"/>
        </w:rPr>
        <w:t xml:space="preserve"> et </w:t>
      </w:r>
      <w:proofErr w:type="spellStart"/>
      <w:r w:rsidR="00804DB7" w:rsidRPr="002E55C7">
        <w:rPr>
          <w:rFonts w:ascii="Times New Roman" w:eastAsia="Times New Roman" w:hAnsi="Times New Roman" w:cs="Times New Roman"/>
          <w:sz w:val="26"/>
          <w:szCs w:val="26"/>
        </w:rPr>
        <w:t>al’s</w:t>
      </w:r>
      <w:proofErr w:type="spellEnd"/>
      <w:r w:rsidR="00804DB7" w:rsidRPr="002E55C7">
        <w:rPr>
          <w:rFonts w:ascii="Times New Roman" w:eastAsia="Times New Roman" w:hAnsi="Times New Roman" w:cs="Times New Roman"/>
          <w:sz w:val="26"/>
          <w:szCs w:val="26"/>
        </w:rPr>
        <w:t xml:space="preserve"> </w:t>
      </w:r>
      <w:proofErr w:type="spellStart"/>
      <w:r w:rsidR="00804DB7" w:rsidRPr="002E55C7">
        <w:rPr>
          <w:rFonts w:ascii="Times New Roman" w:eastAsia="Times New Roman" w:hAnsi="Times New Roman" w:cs="Times New Roman"/>
          <w:sz w:val="26"/>
          <w:szCs w:val="26"/>
        </w:rPr>
        <w:t>law</w:t>
      </w:r>
      <w:r w:rsidRPr="002E55C7">
        <w:rPr>
          <w:rFonts w:ascii="Times New Roman" w:eastAsia="Times New Roman" w:hAnsi="Times New Roman" w:cs="Times New Roman"/>
          <w:sz w:val="26"/>
          <w:szCs w:val="26"/>
        </w:rPr>
        <w:t>fare</w:t>
      </w:r>
      <w:proofErr w:type="spellEnd"/>
      <w:r w:rsidRPr="002E55C7">
        <w:rPr>
          <w:rFonts w:ascii="Times New Roman" w:eastAsia="Times New Roman" w:hAnsi="Times New Roman" w:cs="Times New Roman"/>
          <w:sz w:val="26"/>
          <w:szCs w:val="26"/>
        </w:rPr>
        <w:t xml:space="preserve"> was intended </w:t>
      </w:r>
      <w:r w:rsidR="00447FDB">
        <w:rPr>
          <w:rFonts w:ascii="Times New Roman" w:eastAsia="Times New Roman" w:hAnsi="Times New Roman" w:cs="Times New Roman"/>
          <w:sz w:val="26"/>
          <w:szCs w:val="26"/>
        </w:rPr>
        <w:t xml:space="preserve">to </w:t>
      </w:r>
      <w:r w:rsidR="00CB6BAC">
        <w:rPr>
          <w:rFonts w:ascii="Times New Roman" w:eastAsia="Times New Roman" w:hAnsi="Times New Roman" w:cs="Times New Roman"/>
          <w:sz w:val="26"/>
          <w:szCs w:val="26"/>
        </w:rPr>
        <w:t xml:space="preserve">cause </w:t>
      </w:r>
      <w:r w:rsidRPr="002E55C7">
        <w:rPr>
          <w:rFonts w:ascii="Times New Roman" w:eastAsia="Times New Roman" w:hAnsi="Times New Roman" w:cs="Times New Roman"/>
          <w:sz w:val="26"/>
          <w:szCs w:val="26"/>
        </w:rPr>
        <w:t xml:space="preserve">financial </w:t>
      </w:r>
      <w:r w:rsidR="00CB6BAC">
        <w:rPr>
          <w:rFonts w:ascii="Times New Roman" w:eastAsia="Times New Roman" w:hAnsi="Times New Roman" w:cs="Times New Roman"/>
          <w:sz w:val="26"/>
          <w:szCs w:val="26"/>
        </w:rPr>
        <w:t xml:space="preserve">harm.  On 04/01/24, James </w:t>
      </w:r>
      <w:proofErr w:type="spellStart"/>
      <w:r w:rsidR="00CB6BAC">
        <w:rPr>
          <w:rFonts w:ascii="Times New Roman" w:eastAsia="Times New Roman" w:hAnsi="Times New Roman" w:cs="Times New Roman"/>
          <w:sz w:val="26"/>
          <w:szCs w:val="26"/>
        </w:rPr>
        <w:t>Turnbough</w:t>
      </w:r>
      <w:proofErr w:type="spellEnd"/>
      <w:r w:rsidR="00CB6BAC">
        <w:rPr>
          <w:rFonts w:ascii="Times New Roman" w:eastAsia="Times New Roman" w:hAnsi="Times New Roman" w:cs="Times New Roman"/>
          <w:sz w:val="26"/>
          <w:szCs w:val="26"/>
        </w:rPr>
        <w:t xml:space="preserve"> falsely alleged the </w:t>
      </w:r>
      <w:proofErr w:type="spellStart"/>
      <w:r w:rsidR="00CB6BAC">
        <w:rPr>
          <w:rFonts w:ascii="Times New Roman" w:eastAsia="Times New Roman" w:hAnsi="Times New Roman" w:cs="Times New Roman"/>
          <w:sz w:val="26"/>
          <w:szCs w:val="26"/>
        </w:rPr>
        <w:t>Campbells</w:t>
      </w:r>
      <w:proofErr w:type="spellEnd"/>
      <w:r w:rsidR="00CB6BAC">
        <w:rPr>
          <w:rFonts w:ascii="Times New Roman" w:eastAsia="Times New Roman" w:hAnsi="Times New Roman" w:cs="Times New Roman"/>
          <w:sz w:val="26"/>
          <w:szCs w:val="26"/>
        </w:rPr>
        <w:t xml:space="preserve"> needed to hire an attorney.  Mrs. Rogers admitted in her SLAPP suit, </w:t>
      </w:r>
      <w:r w:rsidR="00CB6BAC" w:rsidRPr="00CB6BAC">
        <w:rPr>
          <w:rFonts w:ascii="Times New Roman" w:eastAsia="Times New Roman" w:hAnsi="Times New Roman" w:cs="Times New Roman"/>
          <w:i/>
          <w:sz w:val="26"/>
          <w:szCs w:val="26"/>
        </w:rPr>
        <w:t>“Plaintiff and her husband went to town to discuss how to handle the situation after calming their family.”</w:t>
      </w:r>
      <w:r w:rsidR="00CB6BAC">
        <w:rPr>
          <w:rFonts w:ascii="Times New Roman" w:eastAsia="Times New Roman" w:hAnsi="Times New Roman" w:cs="Times New Roman"/>
          <w:sz w:val="26"/>
          <w:szCs w:val="26"/>
        </w:rPr>
        <w:t xml:space="preserve">  </w:t>
      </w:r>
      <w:r w:rsidR="00CB6BAC" w:rsidRPr="00BE1526">
        <w:rPr>
          <w:rFonts w:ascii="Times New Roman" w:eastAsia="Times New Roman" w:hAnsi="Times New Roman" w:cs="Times New Roman"/>
          <w:b/>
          <w:sz w:val="26"/>
          <w:szCs w:val="26"/>
        </w:rPr>
        <w:t>(See Attachment 10, P. 2)</w:t>
      </w:r>
      <w:r w:rsidR="00CB6BAC">
        <w:rPr>
          <w:rFonts w:ascii="Times New Roman" w:eastAsia="Times New Roman" w:hAnsi="Times New Roman" w:cs="Times New Roman"/>
          <w:sz w:val="26"/>
          <w:szCs w:val="26"/>
        </w:rPr>
        <w:t xml:space="preserve"> </w:t>
      </w:r>
      <w:proofErr w:type="spellStart"/>
      <w:r w:rsidR="00CB6BAC">
        <w:rPr>
          <w:rFonts w:ascii="Times New Roman" w:eastAsia="Times New Roman" w:hAnsi="Times New Roman" w:cs="Times New Roman"/>
          <w:sz w:val="26"/>
          <w:szCs w:val="26"/>
        </w:rPr>
        <w:t>Campbells</w:t>
      </w:r>
      <w:proofErr w:type="spellEnd"/>
      <w:r w:rsidR="00CB6BAC">
        <w:rPr>
          <w:rFonts w:ascii="Times New Roman" w:eastAsia="Times New Roman" w:hAnsi="Times New Roman" w:cs="Times New Roman"/>
          <w:sz w:val="26"/>
          <w:szCs w:val="26"/>
        </w:rPr>
        <w:t xml:space="preserve"> believe the Rogers’ trip </w:t>
      </w:r>
      <w:r w:rsidR="00CB6BAC" w:rsidRPr="00CB6BAC">
        <w:rPr>
          <w:rFonts w:ascii="Times New Roman" w:eastAsia="Times New Roman" w:hAnsi="Times New Roman" w:cs="Times New Roman"/>
          <w:i/>
          <w:sz w:val="26"/>
          <w:szCs w:val="26"/>
        </w:rPr>
        <w:t>“to town”</w:t>
      </w:r>
      <w:r w:rsidR="00CB6BAC">
        <w:rPr>
          <w:rFonts w:ascii="Times New Roman" w:eastAsia="Times New Roman" w:hAnsi="Times New Roman" w:cs="Times New Roman"/>
          <w:sz w:val="26"/>
          <w:szCs w:val="26"/>
        </w:rPr>
        <w:t xml:space="preserve"> entailed conniving with Deputy Prosecuting Attorney / Mammoth Spring City Attorney Carl Dewayne </w:t>
      </w:r>
      <w:proofErr w:type="spellStart"/>
      <w:r w:rsidR="00CB6BAC">
        <w:rPr>
          <w:rFonts w:ascii="Times New Roman" w:eastAsia="Times New Roman" w:hAnsi="Times New Roman" w:cs="Times New Roman"/>
          <w:sz w:val="26"/>
          <w:szCs w:val="26"/>
        </w:rPr>
        <w:t>Plumlee</w:t>
      </w:r>
      <w:proofErr w:type="spellEnd"/>
      <w:r w:rsidR="00CB6BAC">
        <w:rPr>
          <w:rFonts w:ascii="Times New Roman" w:eastAsia="Times New Roman" w:hAnsi="Times New Roman" w:cs="Times New Roman"/>
          <w:sz w:val="26"/>
          <w:szCs w:val="26"/>
        </w:rPr>
        <w:t xml:space="preserve">, who signed his name with </w:t>
      </w:r>
      <w:proofErr w:type="gramStart"/>
      <w:r w:rsidR="00CB6BAC">
        <w:rPr>
          <w:rFonts w:ascii="Times New Roman" w:eastAsia="Times New Roman" w:hAnsi="Times New Roman" w:cs="Times New Roman"/>
          <w:sz w:val="26"/>
          <w:szCs w:val="26"/>
        </w:rPr>
        <w:t>what</w:t>
      </w:r>
      <w:proofErr w:type="gramEnd"/>
      <w:r w:rsidR="00CB6BAC">
        <w:rPr>
          <w:rFonts w:ascii="Times New Roman" w:eastAsia="Times New Roman" w:hAnsi="Times New Roman" w:cs="Times New Roman"/>
          <w:sz w:val="26"/>
          <w:szCs w:val="26"/>
        </w:rPr>
        <w:t xml:space="preserve"> looks like, </w:t>
      </w:r>
      <w:r w:rsidR="00CB6BAC" w:rsidRPr="00CB6BAC">
        <w:rPr>
          <w:rFonts w:ascii="Times New Roman" w:eastAsia="Times New Roman" w:hAnsi="Times New Roman" w:cs="Times New Roman"/>
          <w:i/>
          <w:sz w:val="26"/>
          <w:szCs w:val="26"/>
        </w:rPr>
        <w:t>“appeared”</w:t>
      </w:r>
      <w:r w:rsidR="00CB6BAC">
        <w:rPr>
          <w:rFonts w:ascii="Times New Roman" w:eastAsia="Times New Roman" w:hAnsi="Times New Roman" w:cs="Times New Roman"/>
          <w:sz w:val="26"/>
          <w:szCs w:val="26"/>
        </w:rPr>
        <w:t xml:space="preserve"> on the fraudulent arrest documents used to unlawfully jail Dave Campbell.  Evidencing more conspiracy, the Fulton County Sheriff’s Department fraudulent</w:t>
      </w:r>
      <w:r w:rsidR="00BE1526">
        <w:rPr>
          <w:rFonts w:ascii="Times New Roman" w:eastAsia="Times New Roman" w:hAnsi="Times New Roman" w:cs="Times New Roman"/>
          <w:sz w:val="26"/>
          <w:szCs w:val="26"/>
        </w:rPr>
        <w:t>ly</w:t>
      </w:r>
      <w:r w:rsidR="00CB6BAC">
        <w:rPr>
          <w:rFonts w:ascii="Times New Roman" w:eastAsia="Times New Roman" w:hAnsi="Times New Roman" w:cs="Times New Roman"/>
          <w:sz w:val="26"/>
          <w:szCs w:val="26"/>
        </w:rPr>
        <w:t xml:space="preserve"> entered the alleged </w:t>
      </w:r>
      <w:r w:rsidR="00CB6BAC" w:rsidRPr="00CB6BAC">
        <w:rPr>
          <w:rFonts w:ascii="Times New Roman" w:eastAsia="Times New Roman" w:hAnsi="Times New Roman" w:cs="Times New Roman"/>
          <w:i/>
          <w:sz w:val="26"/>
          <w:szCs w:val="26"/>
        </w:rPr>
        <w:t>“Battery”</w:t>
      </w:r>
      <w:r w:rsidR="00CB6BAC">
        <w:rPr>
          <w:rFonts w:ascii="Times New Roman" w:eastAsia="Times New Roman" w:hAnsi="Times New Roman" w:cs="Times New Roman"/>
          <w:sz w:val="26"/>
          <w:szCs w:val="26"/>
        </w:rPr>
        <w:t xml:space="preserve"> charge as </w:t>
      </w:r>
      <w:r w:rsidR="00CB6BAC" w:rsidRPr="00CB6BAC">
        <w:rPr>
          <w:rFonts w:ascii="Times New Roman" w:eastAsia="Times New Roman" w:hAnsi="Times New Roman" w:cs="Times New Roman"/>
          <w:i/>
          <w:sz w:val="26"/>
          <w:szCs w:val="26"/>
        </w:rPr>
        <w:t>“Domestic Battering”</w:t>
      </w:r>
      <w:r w:rsidR="00CB6BAC">
        <w:rPr>
          <w:rFonts w:ascii="Times New Roman" w:eastAsia="Times New Roman" w:hAnsi="Times New Roman" w:cs="Times New Roman"/>
          <w:sz w:val="26"/>
          <w:szCs w:val="26"/>
        </w:rPr>
        <w:t xml:space="preserve"> resulting in </w:t>
      </w:r>
      <w:proofErr w:type="spellStart"/>
      <w:r w:rsidR="00CB6BAC">
        <w:rPr>
          <w:rFonts w:ascii="Times New Roman" w:eastAsia="Times New Roman" w:hAnsi="Times New Roman" w:cs="Times New Roman"/>
          <w:sz w:val="26"/>
          <w:szCs w:val="26"/>
        </w:rPr>
        <w:t>Campbells</w:t>
      </w:r>
      <w:proofErr w:type="spellEnd"/>
      <w:r w:rsidR="00CB6BAC">
        <w:rPr>
          <w:rFonts w:ascii="Times New Roman" w:eastAsia="Times New Roman" w:hAnsi="Times New Roman" w:cs="Times New Roman"/>
          <w:sz w:val="26"/>
          <w:szCs w:val="26"/>
        </w:rPr>
        <w:t xml:space="preserve"> now getting attacked while in public by asinine strangers</w:t>
      </w:r>
      <w:r w:rsidR="00447FDB">
        <w:rPr>
          <w:rFonts w:ascii="Times New Roman" w:eastAsia="Times New Roman" w:hAnsi="Times New Roman" w:cs="Times New Roman"/>
          <w:sz w:val="26"/>
          <w:szCs w:val="26"/>
        </w:rPr>
        <w:t xml:space="preserve"> parroting conspirators’ false allegations</w:t>
      </w:r>
      <w:r w:rsidR="00CB6BAC">
        <w:rPr>
          <w:rFonts w:ascii="Times New Roman" w:eastAsia="Times New Roman" w:hAnsi="Times New Roman" w:cs="Times New Roman"/>
          <w:sz w:val="26"/>
          <w:szCs w:val="26"/>
        </w:rPr>
        <w:t xml:space="preserve">.  </w:t>
      </w:r>
      <w:r w:rsidR="00447FDB" w:rsidRPr="00474A96">
        <w:rPr>
          <w:rFonts w:ascii="Times New Roman" w:eastAsia="Times New Roman" w:hAnsi="Times New Roman" w:cs="Times New Roman"/>
          <w:b/>
          <w:sz w:val="26"/>
          <w:szCs w:val="26"/>
        </w:rPr>
        <w:t>(Video Evidence Available)</w:t>
      </w:r>
      <w:r w:rsidR="00447FDB">
        <w:rPr>
          <w:rFonts w:ascii="Times New Roman" w:eastAsia="Times New Roman" w:hAnsi="Times New Roman" w:cs="Times New Roman"/>
          <w:sz w:val="26"/>
          <w:szCs w:val="26"/>
        </w:rPr>
        <w:t xml:space="preserve"> </w:t>
      </w:r>
      <w:proofErr w:type="spellStart"/>
      <w:r w:rsidR="00BE1526">
        <w:rPr>
          <w:rFonts w:ascii="Times New Roman" w:eastAsia="Times New Roman" w:hAnsi="Times New Roman" w:cs="Times New Roman"/>
          <w:sz w:val="26"/>
          <w:szCs w:val="26"/>
        </w:rPr>
        <w:t>Campbells</w:t>
      </w:r>
      <w:proofErr w:type="spellEnd"/>
      <w:r w:rsidR="00BE1526">
        <w:rPr>
          <w:rFonts w:ascii="Times New Roman" w:eastAsia="Times New Roman" w:hAnsi="Times New Roman" w:cs="Times New Roman"/>
          <w:sz w:val="26"/>
          <w:szCs w:val="26"/>
        </w:rPr>
        <w:t xml:space="preserve"> cannot find any other Mammoth Spring Arrest Affidavi</w:t>
      </w:r>
      <w:r w:rsidR="0053689B">
        <w:rPr>
          <w:rFonts w:ascii="Times New Roman" w:eastAsia="Times New Roman" w:hAnsi="Times New Roman" w:cs="Times New Roman"/>
          <w:sz w:val="26"/>
          <w:szCs w:val="26"/>
        </w:rPr>
        <w:t xml:space="preserve">t in which Mr. </w:t>
      </w:r>
      <w:proofErr w:type="spellStart"/>
      <w:r w:rsidR="0053689B">
        <w:rPr>
          <w:rFonts w:ascii="Times New Roman" w:eastAsia="Times New Roman" w:hAnsi="Times New Roman" w:cs="Times New Roman"/>
          <w:sz w:val="26"/>
          <w:szCs w:val="26"/>
        </w:rPr>
        <w:t>Plumlee</w:t>
      </w:r>
      <w:proofErr w:type="spellEnd"/>
      <w:r w:rsidR="0053689B">
        <w:rPr>
          <w:rFonts w:ascii="Times New Roman" w:eastAsia="Times New Roman" w:hAnsi="Times New Roman" w:cs="Times New Roman"/>
          <w:sz w:val="26"/>
          <w:szCs w:val="26"/>
        </w:rPr>
        <w:t xml:space="preserve"> signed.  </w:t>
      </w:r>
      <w:r w:rsidR="00BE1526">
        <w:rPr>
          <w:rFonts w:ascii="Times New Roman" w:eastAsia="Times New Roman" w:hAnsi="Times New Roman" w:cs="Times New Roman"/>
          <w:sz w:val="26"/>
          <w:szCs w:val="26"/>
        </w:rPr>
        <w:t xml:space="preserve">This is </w:t>
      </w:r>
      <w:r w:rsidR="0053689B">
        <w:rPr>
          <w:rFonts w:ascii="Times New Roman" w:eastAsia="Times New Roman" w:hAnsi="Times New Roman" w:cs="Times New Roman"/>
          <w:sz w:val="26"/>
          <w:szCs w:val="26"/>
        </w:rPr>
        <w:t xml:space="preserve">severely </w:t>
      </w:r>
      <w:r w:rsidR="00BE1526">
        <w:rPr>
          <w:rFonts w:ascii="Times New Roman" w:eastAsia="Times New Roman" w:hAnsi="Times New Roman" w:cs="Times New Roman"/>
          <w:sz w:val="26"/>
          <w:szCs w:val="26"/>
        </w:rPr>
        <w:t xml:space="preserve">prejudicial to </w:t>
      </w:r>
      <w:r w:rsidR="0053689B">
        <w:rPr>
          <w:rFonts w:ascii="Times New Roman" w:eastAsia="Times New Roman" w:hAnsi="Times New Roman" w:cs="Times New Roman"/>
          <w:sz w:val="26"/>
          <w:szCs w:val="26"/>
        </w:rPr>
        <w:t>Dave C</w:t>
      </w:r>
      <w:r w:rsidR="00BE1526">
        <w:rPr>
          <w:rFonts w:ascii="Times New Roman" w:eastAsia="Times New Roman" w:hAnsi="Times New Roman" w:cs="Times New Roman"/>
          <w:sz w:val="26"/>
          <w:szCs w:val="26"/>
        </w:rPr>
        <w:t>ampbell.</w:t>
      </w:r>
    </w:p>
    <w:p w:rsidR="00ED3F80" w:rsidRPr="00ED3F80" w:rsidRDefault="00ED3F80" w:rsidP="00ED3F80">
      <w:pPr>
        <w:pStyle w:val="ListParagraph"/>
        <w:spacing w:after="0" w:line="240" w:lineRule="auto"/>
        <w:ind w:left="1080"/>
        <w:rPr>
          <w:rFonts w:ascii="Times New Roman" w:eastAsia="Times New Roman" w:hAnsi="Times New Roman" w:cs="Times New Roman"/>
          <w:sz w:val="26"/>
          <w:szCs w:val="26"/>
        </w:rPr>
      </w:pPr>
    </w:p>
    <w:p w:rsidR="002E55C7" w:rsidRPr="002E55C7" w:rsidRDefault="00ED3F80" w:rsidP="002E55C7">
      <w:pPr>
        <w:pStyle w:val="ListParagraph"/>
        <w:numPr>
          <w:ilvl w:val="0"/>
          <w:numId w:val="1"/>
        </w:numPr>
        <w:spacing w:after="0" w:line="240" w:lineRule="auto"/>
        <w:rPr>
          <w:rFonts w:ascii="Times New Roman" w:eastAsia="Times New Roman" w:hAnsi="Times New Roman" w:cs="Times New Roman"/>
          <w:sz w:val="26"/>
          <w:szCs w:val="26"/>
        </w:rPr>
      </w:pPr>
      <w:r w:rsidRPr="002E55C7">
        <w:rPr>
          <w:rFonts w:ascii="Times New Roman" w:eastAsia="Times New Roman" w:hAnsi="Times New Roman" w:cs="Times New Roman"/>
          <w:sz w:val="26"/>
          <w:szCs w:val="26"/>
        </w:rPr>
        <w:t xml:space="preserve">11 U.S. Code </w:t>
      </w:r>
      <w:r w:rsidRPr="002E55C7">
        <w:rPr>
          <w:rFonts w:ascii="Times New Roman" w:hAnsi="Times New Roman" w:cs="Times New Roman"/>
          <w:color w:val="000000" w:themeColor="text1"/>
          <w:sz w:val="26"/>
          <w:szCs w:val="26"/>
        </w:rPr>
        <w:t>§ 523 (a</w:t>
      </w:r>
      <w:proofErr w:type="gramStart"/>
      <w:r w:rsidRPr="002E55C7">
        <w:rPr>
          <w:rFonts w:ascii="Times New Roman" w:hAnsi="Times New Roman" w:cs="Times New Roman"/>
          <w:color w:val="000000" w:themeColor="text1"/>
          <w:sz w:val="26"/>
          <w:szCs w:val="26"/>
        </w:rPr>
        <w:t>)</w:t>
      </w:r>
      <w:r w:rsidRPr="002E55C7">
        <w:rPr>
          <w:rFonts w:ascii="Times New Roman" w:eastAsia="Times New Roman" w:hAnsi="Times New Roman" w:cs="Times New Roman"/>
          <w:color w:val="000000" w:themeColor="text1"/>
          <w:sz w:val="26"/>
          <w:szCs w:val="26"/>
        </w:rPr>
        <w:t>(</w:t>
      </w:r>
      <w:proofErr w:type="gramEnd"/>
      <w:r w:rsidRPr="002E55C7">
        <w:rPr>
          <w:rFonts w:ascii="Times New Roman" w:eastAsia="Times New Roman" w:hAnsi="Times New Roman" w:cs="Times New Roman"/>
          <w:color w:val="000000" w:themeColor="text1"/>
          <w:sz w:val="26"/>
          <w:szCs w:val="26"/>
        </w:rPr>
        <w:t xml:space="preserve">6). Melissa Rogers committed </w:t>
      </w:r>
      <w:r w:rsidRPr="002E55C7">
        <w:rPr>
          <w:rFonts w:ascii="Times New Roman" w:hAnsi="Times New Roman" w:cs="Times New Roman"/>
          <w:color w:val="333333"/>
          <w:sz w:val="26"/>
          <w:szCs w:val="26"/>
          <w:shd w:val="clear" w:color="auto" w:fill="FFFFFF"/>
        </w:rPr>
        <w:t xml:space="preserve">willful and malicious injury to </w:t>
      </w:r>
      <w:proofErr w:type="spellStart"/>
      <w:r w:rsidR="009367BB" w:rsidRPr="002E55C7">
        <w:rPr>
          <w:rFonts w:ascii="Times New Roman" w:hAnsi="Times New Roman" w:cs="Times New Roman"/>
          <w:color w:val="333333"/>
          <w:sz w:val="26"/>
          <w:szCs w:val="26"/>
          <w:shd w:val="clear" w:color="auto" w:fill="FFFFFF"/>
        </w:rPr>
        <w:t>Campbells</w:t>
      </w:r>
      <w:proofErr w:type="spellEnd"/>
      <w:r w:rsidRPr="002E55C7">
        <w:rPr>
          <w:rFonts w:ascii="Times New Roman" w:hAnsi="Times New Roman" w:cs="Times New Roman"/>
          <w:color w:val="333333"/>
          <w:sz w:val="26"/>
          <w:szCs w:val="26"/>
          <w:shd w:val="clear" w:color="auto" w:fill="FFFFFF"/>
        </w:rPr>
        <w:t xml:space="preserve">.  </w:t>
      </w:r>
    </w:p>
    <w:p w:rsidR="002E55C7" w:rsidRDefault="002E55C7" w:rsidP="002E55C7">
      <w:pPr>
        <w:pStyle w:val="ListParagraph"/>
        <w:spacing w:after="0" w:line="240" w:lineRule="auto"/>
        <w:ind w:left="1080"/>
        <w:rPr>
          <w:rFonts w:ascii="Times New Roman" w:hAnsi="Times New Roman" w:cs="Times New Roman"/>
          <w:color w:val="333333"/>
          <w:sz w:val="26"/>
          <w:szCs w:val="26"/>
          <w:shd w:val="clear" w:color="auto" w:fill="FFFFFF"/>
        </w:rPr>
      </w:pPr>
    </w:p>
    <w:p w:rsidR="00ED3F80" w:rsidRPr="002E55C7" w:rsidRDefault="00ED3F80" w:rsidP="002E55C7">
      <w:pPr>
        <w:pStyle w:val="ListParagraph"/>
        <w:numPr>
          <w:ilvl w:val="0"/>
          <w:numId w:val="5"/>
        </w:numPr>
        <w:spacing w:after="0" w:line="240" w:lineRule="auto"/>
        <w:rPr>
          <w:rFonts w:ascii="Times New Roman" w:eastAsia="Times New Roman" w:hAnsi="Times New Roman" w:cs="Times New Roman"/>
          <w:sz w:val="26"/>
          <w:szCs w:val="26"/>
        </w:rPr>
      </w:pPr>
      <w:r w:rsidRPr="002E55C7">
        <w:rPr>
          <w:rFonts w:ascii="Times New Roman" w:eastAsia="Times New Roman" w:hAnsi="Times New Roman" w:cs="Times New Roman"/>
          <w:sz w:val="26"/>
          <w:szCs w:val="26"/>
        </w:rPr>
        <w:lastRenderedPageBreak/>
        <w:t xml:space="preserve">Mrs. Rogers </w:t>
      </w:r>
      <w:r w:rsidR="00311018">
        <w:rPr>
          <w:rFonts w:ascii="Times New Roman" w:eastAsia="Times New Roman" w:hAnsi="Times New Roman" w:cs="Times New Roman"/>
          <w:sz w:val="26"/>
          <w:szCs w:val="26"/>
        </w:rPr>
        <w:t xml:space="preserve">maliciously sued </w:t>
      </w:r>
      <w:proofErr w:type="spellStart"/>
      <w:r w:rsidR="009367BB" w:rsidRPr="002E55C7">
        <w:rPr>
          <w:rFonts w:ascii="Times New Roman" w:eastAsia="Times New Roman" w:hAnsi="Times New Roman" w:cs="Times New Roman"/>
          <w:sz w:val="26"/>
          <w:szCs w:val="26"/>
        </w:rPr>
        <w:t>Campbells</w:t>
      </w:r>
      <w:proofErr w:type="spellEnd"/>
      <w:r w:rsidR="009367BB" w:rsidRPr="002E55C7">
        <w:rPr>
          <w:rFonts w:ascii="Times New Roman" w:eastAsia="Times New Roman" w:hAnsi="Times New Roman" w:cs="Times New Roman"/>
          <w:sz w:val="26"/>
          <w:szCs w:val="26"/>
        </w:rPr>
        <w:t xml:space="preserve"> while </w:t>
      </w:r>
      <w:r w:rsidRPr="002E55C7">
        <w:rPr>
          <w:rFonts w:ascii="Times New Roman" w:eastAsia="Times New Roman" w:hAnsi="Times New Roman" w:cs="Times New Roman"/>
          <w:sz w:val="26"/>
          <w:szCs w:val="26"/>
        </w:rPr>
        <w:t xml:space="preserve">making a material misrepresentation in her original complaint for an injunction request on July 16, 2024.  While Mrs. Rogers’ attorney, John </w:t>
      </w:r>
      <w:proofErr w:type="spellStart"/>
      <w:r w:rsidRPr="002E55C7">
        <w:rPr>
          <w:rFonts w:ascii="Times New Roman" w:eastAsia="Times New Roman" w:hAnsi="Times New Roman" w:cs="Times New Roman"/>
          <w:sz w:val="26"/>
          <w:szCs w:val="26"/>
        </w:rPr>
        <w:t>McGinnes</w:t>
      </w:r>
      <w:proofErr w:type="spellEnd"/>
      <w:r w:rsidRPr="002E55C7">
        <w:rPr>
          <w:rFonts w:ascii="Times New Roman" w:eastAsia="Times New Roman" w:hAnsi="Times New Roman" w:cs="Times New Roman"/>
          <w:sz w:val="26"/>
          <w:szCs w:val="26"/>
        </w:rPr>
        <w:t xml:space="preserve">, certified to have issued service three ways on July 15, 2024; processor, USPS and email, Mr. </w:t>
      </w:r>
      <w:proofErr w:type="spellStart"/>
      <w:r w:rsidRPr="002E55C7">
        <w:rPr>
          <w:rFonts w:ascii="Times New Roman" w:eastAsia="Times New Roman" w:hAnsi="Times New Roman" w:cs="Times New Roman"/>
          <w:sz w:val="26"/>
          <w:szCs w:val="26"/>
        </w:rPr>
        <w:t>McGinnes</w:t>
      </w:r>
      <w:proofErr w:type="spellEnd"/>
      <w:r w:rsidRPr="002E55C7">
        <w:rPr>
          <w:rFonts w:ascii="Times New Roman" w:eastAsia="Times New Roman" w:hAnsi="Times New Roman" w:cs="Times New Roman"/>
          <w:sz w:val="26"/>
          <w:szCs w:val="26"/>
        </w:rPr>
        <w:t xml:space="preserve"> did not serve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until eight days later and after he was notified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learned of </w:t>
      </w:r>
      <w:r w:rsidR="00373377">
        <w:rPr>
          <w:rFonts w:ascii="Times New Roman" w:eastAsia="Times New Roman" w:hAnsi="Times New Roman" w:cs="Times New Roman"/>
          <w:sz w:val="26"/>
          <w:szCs w:val="26"/>
        </w:rPr>
        <w:t xml:space="preserve">Rogers’ and </w:t>
      </w:r>
      <w:proofErr w:type="spellStart"/>
      <w:r w:rsidR="00373377">
        <w:rPr>
          <w:rFonts w:ascii="Times New Roman" w:eastAsia="Times New Roman" w:hAnsi="Times New Roman" w:cs="Times New Roman"/>
          <w:sz w:val="26"/>
          <w:szCs w:val="26"/>
        </w:rPr>
        <w:t>Turnbough’s</w:t>
      </w:r>
      <w:proofErr w:type="spellEnd"/>
      <w:r w:rsidR="00373377">
        <w:rPr>
          <w:rFonts w:ascii="Times New Roman" w:eastAsia="Times New Roman" w:hAnsi="Times New Roman" w:cs="Times New Roman"/>
          <w:sz w:val="26"/>
          <w:szCs w:val="26"/>
        </w:rPr>
        <w:t xml:space="preserve"> </w:t>
      </w:r>
      <w:r w:rsidRPr="002E55C7">
        <w:rPr>
          <w:rFonts w:ascii="Times New Roman" w:eastAsia="Times New Roman" w:hAnsi="Times New Roman" w:cs="Times New Roman"/>
          <w:sz w:val="26"/>
          <w:szCs w:val="26"/>
        </w:rPr>
        <w:t xml:space="preserve">fraudulent case by hearing it announced on the </w:t>
      </w:r>
      <w:r w:rsidR="00804DB7" w:rsidRPr="002E55C7">
        <w:rPr>
          <w:rFonts w:ascii="Times New Roman" w:eastAsia="Times New Roman" w:hAnsi="Times New Roman" w:cs="Times New Roman"/>
          <w:sz w:val="26"/>
          <w:szCs w:val="26"/>
        </w:rPr>
        <w:t>r</w:t>
      </w:r>
      <w:r w:rsidRPr="002E55C7">
        <w:rPr>
          <w:rFonts w:ascii="Times New Roman" w:eastAsia="Times New Roman" w:hAnsi="Times New Roman" w:cs="Times New Roman"/>
          <w:sz w:val="26"/>
          <w:szCs w:val="26"/>
        </w:rPr>
        <w:t xml:space="preserve">adio on 07/19/24 as if it were a criminal action.  </w:t>
      </w:r>
      <w:r w:rsidRPr="002E55C7">
        <w:rPr>
          <w:rFonts w:ascii="Times New Roman" w:eastAsia="Times New Roman" w:hAnsi="Times New Roman" w:cs="Times New Roman"/>
          <w:b/>
          <w:sz w:val="26"/>
          <w:szCs w:val="26"/>
        </w:rPr>
        <w:t>(See Attachment 4)</w:t>
      </w:r>
      <w:r w:rsidRPr="002E55C7">
        <w:rPr>
          <w:rFonts w:ascii="Times New Roman" w:eastAsia="Times New Roman" w:hAnsi="Times New Roman" w:cs="Times New Roman"/>
          <w:sz w:val="26"/>
          <w:szCs w:val="26"/>
        </w:rPr>
        <w:t xml:space="preserve"> </w:t>
      </w:r>
      <w:r w:rsidR="00373377">
        <w:rPr>
          <w:rFonts w:ascii="Times New Roman" w:eastAsia="Times New Roman" w:hAnsi="Times New Roman" w:cs="Times New Roman"/>
          <w:sz w:val="26"/>
          <w:szCs w:val="26"/>
        </w:rPr>
        <w:t xml:space="preserve"> </w:t>
      </w:r>
      <w:r w:rsidR="0053689B">
        <w:rPr>
          <w:rFonts w:ascii="Times New Roman" w:eastAsia="Times New Roman" w:hAnsi="Times New Roman" w:cs="Times New Roman"/>
          <w:sz w:val="26"/>
          <w:szCs w:val="26"/>
        </w:rPr>
        <w:t xml:space="preserve">Mrs. Rogers’ friend who read the elaborate statement contained in Attachment 4 fraudulently announced the requests as being Injunctions filed due to </w:t>
      </w:r>
      <w:proofErr w:type="spellStart"/>
      <w:r w:rsidR="0053689B">
        <w:rPr>
          <w:rFonts w:ascii="Times New Roman" w:eastAsia="Times New Roman" w:hAnsi="Times New Roman" w:cs="Times New Roman"/>
          <w:sz w:val="26"/>
          <w:szCs w:val="26"/>
        </w:rPr>
        <w:t>Campbells</w:t>
      </w:r>
      <w:proofErr w:type="spellEnd"/>
      <w:r w:rsidR="0053689B">
        <w:rPr>
          <w:rFonts w:ascii="Times New Roman" w:eastAsia="Times New Roman" w:hAnsi="Times New Roman" w:cs="Times New Roman"/>
          <w:sz w:val="26"/>
          <w:szCs w:val="26"/>
        </w:rPr>
        <w:t xml:space="preserve"> committing defamation on a sign.  Without a trial, </w:t>
      </w:r>
      <w:proofErr w:type="spellStart"/>
      <w:r w:rsidR="0053689B">
        <w:rPr>
          <w:rFonts w:ascii="Times New Roman" w:eastAsia="Times New Roman" w:hAnsi="Times New Roman" w:cs="Times New Roman"/>
          <w:sz w:val="26"/>
          <w:szCs w:val="26"/>
        </w:rPr>
        <w:t>Campbells</w:t>
      </w:r>
      <w:proofErr w:type="spellEnd"/>
      <w:r w:rsidR="0053689B">
        <w:rPr>
          <w:rFonts w:ascii="Times New Roman" w:eastAsia="Times New Roman" w:hAnsi="Times New Roman" w:cs="Times New Roman"/>
          <w:sz w:val="26"/>
          <w:szCs w:val="26"/>
        </w:rPr>
        <w:t xml:space="preserve"> were prejudiced by Mrs. Rogers, et al, resulting in unfounded contempt toward </w:t>
      </w:r>
      <w:proofErr w:type="spellStart"/>
      <w:r w:rsidR="0053689B">
        <w:rPr>
          <w:rFonts w:ascii="Times New Roman" w:eastAsia="Times New Roman" w:hAnsi="Times New Roman" w:cs="Times New Roman"/>
          <w:sz w:val="26"/>
          <w:szCs w:val="26"/>
        </w:rPr>
        <w:t>Campbells</w:t>
      </w:r>
      <w:proofErr w:type="spellEnd"/>
      <w:r w:rsidR="0053689B">
        <w:rPr>
          <w:rFonts w:ascii="Times New Roman" w:eastAsia="Times New Roman" w:hAnsi="Times New Roman" w:cs="Times New Roman"/>
          <w:sz w:val="26"/>
          <w:szCs w:val="26"/>
        </w:rPr>
        <w:t xml:space="preserve"> in their community. </w:t>
      </w:r>
      <w:r w:rsidRPr="002E55C7">
        <w:rPr>
          <w:rFonts w:ascii="Times New Roman" w:eastAsia="Times New Roman" w:hAnsi="Times New Roman" w:cs="Times New Roman"/>
          <w:sz w:val="26"/>
          <w:szCs w:val="26"/>
        </w:rPr>
        <w:t xml:space="preserve">Mr. </w:t>
      </w:r>
      <w:proofErr w:type="spellStart"/>
      <w:r w:rsidRPr="002E55C7">
        <w:rPr>
          <w:rFonts w:ascii="Times New Roman" w:eastAsia="Times New Roman" w:hAnsi="Times New Roman" w:cs="Times New Roman"/>
          <w:sz w:val="26"/>
          <w:szCs w:val="26"/>
        </w:rPr>
        <w:t>McGinnes</w:t>
      </w:r>
      <w:proofErr w:type="spellEnd"/>
      <w:r w:rsidRPr="002E55C7">
        <w:rPr>
          <w:rFonts w:ascii="Times New Roman" w:eastAsia="Times New Roman" w:hAnsi="Times New Roman" w:cs="Times New Roman"/>
          <w:sz w:val="26"/>
          <w:szCs w:val="26"/>
        </w:rPr>
        <w:t xml:space="preserve"> stapled </w:t>
      </w:r>
      <w:r w:rsidRPr="002E55C7">
        <w:rPr>
          <w:rFonts w:ascii="Times New Roman" w:eastAsia="Times New Roman" w:hAnsi="Times New Roman" w:cs="Times New Roman"/>
          <w:sz w:val="26"/>
          <w:szCs w:val="26"/>
          <w:u w:val="single"/>
        </w:rPr>
        <w:t>on top of the service documents,</w:t>
      </w:r>
      <w:r w:rsidRPr="002E55C7">
        <w:rPr>
          <w:rFonts w:ascii="Times New Roman" w:eastAsia="Times New Roman" w:hAnsi="Times New Roman" w:cs="Times New Roman"/>
          <w:sz w:val="26"/>
          <w:szCs w:val="26"/>
        </w:rPr>
        <w:t xml:space="preserve"> a letter dated July 19, 2024 signed by himself, offering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a settlement for $500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w:t>
      </w:r>
      <w:r w:rsidR="00373377">
        <w:rPr>
          <w:rFonts w:ascii="Times New Roman" w:eastAsia="Times New Roman" w:hAnsi="Times New Roman" w:cs="Times New Roman"/>
          <w:sz w:val="26"/>
          <w:szCs w:val="26"/>
        </w:rPr>
        <w:t>c</w:t>
      </w:r>
      <w:r w:rsidRPr="002E55C7">
        <w:rPr>
          <w:rFonts w:ascii="Times New Roman" w:eastAsia="Times New Roman" w:hAnsi="Times New Roman" w:cs="Times New Roman"/>
          <w:sz w:val="26"/>
          <w:szCs w:val="26"/>
        </w:rPr>
        <w:t xml:space="preserve">ould pay Melissa Rogers) if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 xml:space="preserve"> agreed to stop using their </w:t>
      </w:r>
      <w:r w:rsidRPr="002E55C7">
        <w:rPr>
          <w:rFonts w:ascii="Times New Roman" w:eastAsia="Times New Roman" w:hAnsi="Times New Roman" w:cs="Times New Roman"/>
          <w:sz w:val="26"/>
          <w:szCs w:val="26"/>
        </w:rPr>
        <w:t xml:space="preserve">First Amendment Rights and make a public apology for stating, </w:t>
      </w:r>
      <w:r w:rsidRPr="002E55C7">
        <w:rPr>
          <w:rFonts w:ascii="Times New Roman" w:eastAsia="Times New Roman" w:hAnsi="Times New Roman" w:cs="Times New Roman"/>
          <w:i/>
          <w:sz w:val="26"/>
          <w:szCs w:val="26"/>
        </w:rPr>
        <w:t>“Jamie and Melissa get it on.”</w:t>
      </w:r>
      <w:r w:rsidRPr="002E55C7">
        <w:rPr>
          <w:rFonts w:ascii="Times New Roman" w:eastAsia="Times New Roman" w:hAnsi="Times New Roman" w:cs="Times New Roman"/>
          <w:sz w:val="26"/>
          <w:szCs w:val="26"/>
        </w:rPr>
        <w:t xml:space="preserve">  The reality is</w:t>
      </w:r>
      <w:proofErr w:type="gramStart"/>
      <w:r w:rsidRPr="002E55C7">
        <w:rPr>
          <w:rFonts w:ascii="Times New Roman" w:eastAsia="Times New Roman" w:hAnsi="Times New Roman" w:cs="Times New Roman"/>
          <w:sz w:val="26"/>
          <w:szCs w:val="26"/>
        </w:rPr>
        <w:t>,</w:t>
      </w:r>
      <w:proofErr w:type="gramEnd"/>
      <w:r w:rsidRPr="002E55C7">
        <w:rPr>
          <w:rFonts w:ascii="Times New Roman" w:eastAsia="Times New Roman" w:hAnsi="Times New Roman" w:cs="Times New Roman"/>
          <w:sz w:val="26"/>
          <w:szCs w:val="26"/>
        </w:rPr>
        <w:t xml:space="preserve">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never made such a repulsive statement</w:t>
      </w:r>
      <w:r w:rsidR="00373377">
        <w:rPr>
          <w:rFonts w:ascii="Times New Roman" w:eastAsia="Times New Roman" w:hAnsi="Times New Roman" w:cs="Times New Roman"/>
          <w:sz w:val="26"/>
          <w:szCs w:val="26"/>
        </w:rPr>
        <w:t xml:space="preserve">; </w:t>
      </w:r>
      <w:r w:rsidR="00373377" w:rsidRPr="002E55C7">
        <w:rPr>
          <w:rFonts w:ascii="Times New Roman" w:eastAsia="Times New Roman" w:hAnsi="Times New Roman" w:cs="Times New Roman"/>
          <w:i/>
          <w:sz w:val="26"/>
          <w:szCs w:val="26"/>
        </w:rPr>
        <w:t>“Jamie and Melissa get it on”</w:t>
      </w:r>
      <w:r w:rsidR="00373377" w:rsidRPr="002E55C7">
        <w:rPr>
          <w:rFonts w:ascii="Times New Roman" w:eastAsia="Times New Roman" w:hAnsi="Times New Roman" w:cs="Times New Roman"/>
          <w:sz w:val="26"/>
          <w:szCs w:val="26"/>
        </w:rPr>
        <w:t xml:space="preserve"> </w:t>
      </w:r>
      <w:r w:rsidR="00447FDB">
        <w:rPr>
          <w:rFonts w:ascii="Times New Roman" w:eastAsia="Times New Roman" w:hAnsi="Times New Roman" w:cs="Times New Roman"/>
          <w:sz w:val="26"/>
          <w:szCs w:val="26"/>
        </w:rPr>
        <w:t>are</w:t>
      </w:r>
      <w:r w:rsidR="00373377">
        <w:rPr>
          <w:rFonts w:ascii="Times New Roman" w:eastAsia="Times New Roman" w:hAnsi="Times New Roman" w:cs="Times New Roman"/>
          <w:sz w:val="26"/>
          <w:szCs w:val="26"/>
        </w:rPr>
        <w:t xml:space="preserve"> Mrs. Rogers and Mr. </w:t>
      </w:r>
      <w:proofErr w:type="spellStart"/>
      <w:r w:rsidR="00373377">
        <w:rPr>
          <w:rFonts w:ascii="Times New Roman" w:eastAsia="Times New Roman" w:hAnsi="Times New Roman" w:cs="Times New Roman"/>
          <w:sz w:val="26"/>
          <w:szCs w:val="26"/>
        </w:rPr>
        <w:t>Turnbough’s</w:t>
      </w:r>
      <w:proofErr w:type="spellEnd"/>
      <w:r w:rsidR="00373377">
        <w:rPr>
          <w:rFonts w:ascii="Times New Roman" w:eastAsia="Times New Roman" w:hAnsi="Times New Roman" w:cs="Times New Roman"/>
          <w:sz w:val="26"/>
          <w:szCs w:val="26"/>
        </w:rPr>
        <w:t xml:space="preserve"> words</w:t>
      </w:r>
      <w:r w:rsidRPr="002E55C7">
        <w:rPr>
          <w:rFonts w:ascii="Times New Roman" w:eastAsia="Times New Roman" w:hAnsi="Times New Roman" w:cs="Times New Roman"/>
          <w:sz w:val="26"/>
          <w:szCs w:val="26"/>
        </w:rPr>
        <w:t xml:space="preserve">.  Melissa Rogers and her police chief </w:t>
      </w:r>
      <w:r w:rsidR="00447FDB">
        <w:rPr>
          <w:rFonts w:ascii="Times New Roman" w:eastAsia="Times New Roman" w:hAnsi="Times New Roman" w:cs="Times New Roman"/>
          <w:sz w:val="26"/>
          <w:szCs w:val="26"/>
        </w:rPr>
        <w:t>buddy</w:t>
      </w:r>
      <w:r w:rsidRPr="002E55C7">
        <w:rPr>
          <w:rFonts w:ascii="Times New Roman" w:eastAsia="Times New Roman" w:hAnsi="Times New Roman" w:cs="Times New Roman"/>
          <w:sz w:val="26"/>
          <w:szCs w:val="26"/>
        </w:rPr>
        <w:t xml:space="preserve"> recklessly and maliciously harmed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 xml:space="preserve">, for which an </w:t>
      </w:r>
      <w:r w:rsidRPr="002E55C7">
        <w:rPr>
          <w:rFonts w:ascii="Times New Roman" w:eastAsia="Times New Roman" w:hAnsi="Times New Roman" w:cs="Times New Roman"/>
          <w:sz w:val="26"/>
          <w:szCs w:val="26"/>
        </w:rPr>
        <w:t xml:space="preserve">adversarial complaint </w:t>
      </w:r>
      <w:r w:rsidR="00373377">
        <w:rPr>
          <w:rFonts w:ascii="Times New Roman" w:eastAsia="Times New Roman" w:hAnsi="Times New Roman" w:cs="Times New Roman"/>
          <w:sz w:val="26"/>
          <w:szCs w:val="26"/>
        </w:rPr>
        <w:t>is warranted</w:t>
      </w:r>
      <w:r w:rsidRPr="002E55C7">
        <w:rPr>
          <w:rFonts w:ascii="Times New Roman" w:eastAsia="Times New Roman" w:hAnsi="Times New Roman" w:cs="Times New Roman"/>
          <w:sz w:val="26"/>
          <w:szCs w:val="26"/>
        </w:rPr>
        <w:t xml:space="preserve">.  </w:t>
      </w:r>
      <w:r w:rsidR="0060449E" w:rsidRPr="0060449E">
        <w:rPr>
          <w:rFonts w:ascii="Times New Roman" w:eastAsia="Times New Roman" w:hAnsi="Times New Roman" w:cs="Times New Roman"/>
          <w:b/>
          <w:sz w:val="26"/>
          <w:szCs w:val="26"/>
        </w:rPr>
        <w:t>(See Attach. 11, No. 28)</w:t>
      </w:r>
    </w:p>
    <w:p w:rsidR="00ED3F80" w:rsidRDefault="00ED3F80" w:rsidP="00ED3F80">
      <w:pPr>
        <w:pStyle w:val="ListParagraph"/>
        <w:spacing w:after="0" w:line="240" w:lineRule="auto"/>
        <w:ind w:left="1080"/>
        <w:rPr>
          <w:rFonts w:ascii="Times New Roman" w:hAnsi="Times New Roman" w:cs="Times New Roman"/>
          <w:color w:val="333333"/>
          <w:sz w:val="26"/>
          <w:szCs w:val="26"/>
          <w:shd w:val="clear" w:color="auto" w:fill="FFFFFF"/>
        </w:rPr>
      </w:pPr>
    </w:p>
    <w:p w:rsidR="00ED3F80" w:rsidRDefault="00ED3F80" w:rsidP="002E55C7">
      <w:pPr>
        <w:pStyle w:val="ListParagraph"/>
        <w:numPr>
          <w:ilvl w:val="0"/>
          <w:numId w:val="5"/>
        </w:numPr>
        <w:spacing w:after="0" w:line="240" w:lineRule="auto"/>
        <w:rPr>
          <w:rFonts w:ascii="Times New Roman" w:eastAsia="Times New Roman" w:hAnsi="Times New Roman" w:cs="Times New Roman"/>
          <w:sz w:val="26"/>
          <w:szCs w:val="26"/>
        </w:rPr>
      </w:pPr>
      <w:r w:rsidRPr="002E55C7">
        <w:rPr>
          <w:rFonts w:ascii="Times New Roman" w:eastAsia="Times New Roman" w:hAnsi="Times New Roman" w:cs="Times New Roman"/>
          <w:sz w:val="26"/>
          <w:szCs w:val="26"/>
        </w:rPr>
        <w:t xml:space="preserve">When Mrs. Rogers filed her SLAPP suit, she and her attorney </w:t>
      </w:r>
      <w:r w:rsidR="00373377">
        <w:rPr>
          <w:rFonts w:ascii="Times New Roman" w:eastAsia="Times New Roman" w:hAnsi="Times New Roman" w:cs="Times New Roman"/>
          <w:sz w:val="26"/>
          <w:szCs w:val="26"/>
        </w:rPr>
        <w:t xml:space="preserve">(John </w:t>
      </w:r>
      <w:proofErr w:type="spellStart"/>
      <w:r w:rsidR="00373377">
        <w:rPr>
          <w:rFonts w:ascii="Times New Roman" w:eastAsia="Times New Roman" w:hAnsi="Times New Roman" w:cs="Times New Roman"/>
          <w:sz w:val="26"/>
          <w:szCs w:val="26"/>
        </w:rPr>
        <w:t>McGinnes</w:t>
      </w:r>
      <w:proofErr w:type="spellEnd"/>
      <w:r w:rsidR="00373377">
        <w:rPr>
          <w:rFonts w:ascii="Times New Roman" w:eastAsia="Times New Roman" w:hAnsi="Times New Roman" w:cs="Times New Roman"/>
          <w:sz w:val="26"/>
          <w:szCs w:val="26"/>
        </w:rPr>
        <w:t xml:space="preserve">) </w:t>
      </w:r>
      <w:r w:rsidRPr="002E55C7">
        <w:rPr>
          <w:rFonts w:ascii="Times New Roman" w:eastAsia="Times New Roman" w:hAnsi="Times New Roman" w:cs="Times New Roman"/>
          <w:sz w:val="26"/>
          <w:szCs w:val="26"/>
        </w:rPr>
        <w:t>failed to file the required sworn statements to evidence her suit was not brought to harass.  Mr</w:t>
      </w:r>
      <w:r w:rsidR="0060449E">
        <w:rPr>
          <w:rFonts w:ascii="Times New Roman" w:eastAsia="Times New Roman" w:hAnsi="Times New Roman" w:cs="Times New Roman"/>
          <w:sz w:val="26"/>
          <w:szCs w:val="26"/>
        </w:rPr>
        <w:t xml:space="preserve">s. Rogers amended her complaint to remove </w:t>
      </w:r>
      <w:r w:rsidR="0060449E" w:rsidRPr="00EF2904">
        <w:rPr>
          <w:rFonts w:ascii="Times New Roman" w:eastAsia="Times New Roman" w:hAnsi="Times New Roman" w:cs="Times New Roman"/>
          <w:i/>
          <w:sz w:val="26"/>
          <w:szCs w:val="26"/>
        </w:rPr>
        <w:t xml:space="preserve">“Jamie and Melissa get it on” </w:t>
      </w:r>
      <w:r w:rsidR="0060449E">
        <w:rPr>
          <w:rFonts w:ascii="Times New Roman" w:eastAsia="Times New Roman" w:hAnsi="Times New Roman" w:cs="Times New Roman"/>
          <w:sz w:val="26"/>
          <w:szCs w:val="26"/>
        </w:rPr>
        <w:t xml:space="preserve">from the Injunction request.  </w:t>
      </w:r>
      <w:r w:rsidR="0060449E" w:rsidRPr="00EF2904">
        <w:rPr>
          <w:rFonts w:ascii="Times New Roman" w:eastAsia="Times New Roman" w:hAnsi="Times New Roman" w:cs="Times New Roman"/>
          <w:b/>
          <w:sz w:val="26"/>
          <w:szCs w:val="26"/>
        </w:rPr>
        <w:t>(See Attachment 10, P. 4, No. 28)</w:t>
      </w:r>
      <w:r w:rsidR="0060449E">
        <w:rPr>
          <w:rFonts w:ascii="Times New Roman" w:eastAsia="Times New Roman" w:hAnsi="Times New Roman" w:cs="Times New Roman"/>
          <w:sz w:val="26"/>
          <w:szCs w:val="26"/>
        </w:rPr>
        <w:t xml:space="preserve">  Mrs. Rogers </w:t>
      </w:r>
      <w:r w:rsidRPr="002E55C7">
        <w:rPr>
          <w:rFonts w:ascii="Times New Roman" w:eastAsia="Times New Roman" w:hAnsi="Times New Roman" w:cs="Times New Roman"/>
          <w:sz w:val="26"/>
          <w:szCs w:val="26"/>
        </w:rPr>
        <w:t xml:space="preserve">still failed to file the required sworn statements, because Mrs. Rogers’ attorney deceitfully used an Acknowledgment Notarization instead of the required Notarized </w:t>
      </w:r>
      <w:proofErr w:type="spellStart"/>
      <w:r w:rsidRPr="002E55C7">
        <w:rPr>
          <w:rFonts w:ascii="Times New Roman" w:eastAsia="Times New Roman" w:hAnsi="Times New Roman" w:cs="Times New Roman"/>
          <w:sz w:val="26"/>
          <w:szCs w:val="26"/>
        </w:rPr>
        <w:t>Jurat</w:t>
      </w:r>
      <w:proofErr w:type="spellEnd"/>
      <w:r w:rsidRPr="002E55C7">
        <w:rPr>
          <w:rFonts w:ascii="Times New Roman" w:eastAsia="Times New Roman" w:hAnsi="Times New Roman" w:cs="Times New Roman"/>
          <w:sz w:val="26"/>
          <w:szCs w:val="26"/>
        </w:rPr>
        <w:t xml:space="preserve">.  </w:t>
      </w:r>
      <w:r w:rsidR="00821797" w:rsidRPr="00821797">
        <w:rPr>
          <w:rFonts w:ascii="Times New Roman" w:eastAsia="Times New Roman" w:hAnsi="Times New Roman" w:cs="Times New Roman"/>
          <w:b/>
          <w:sz w:val="26"/>
          <w:szCs w:val="26"/>
        </w:rPr>
        <w:t xml:space="preserve">(See Attachment 9) </w:t>
      </w:r>
      <w:r w:rsidR="00EF2904">
        <w:rPr>
          <w:rFonts w:ascii="Times New Roman" w:eastAsia="Times New Roman" w:hAnsi="Times New Roman" w:cs="Times New Roman"/>
          <w:b/>
          <w:sz w:val="26"/>
          <w:szCs w:val="26"/>
        </w:rPr>
        <w:t xml:space="preserve"> </w:t>
      </w:r>
      <w:r w:rsidR="00EF2904">
        <w:rPr>
          <w:rFonts w:ascii="Times New Roman" w:eastAsia="Times New Roman" w:hAnsi="Times New Roman" w:cs="Times New Roman"/>
          <w:sz w:val="26"/>
          <w:szCs w:val="26"/>
        </w:rPr>
        <w:t>It appears</w:t>
      </w:r>
      <w:r w:rsidRPr="002E55C7">
        <w:rPr>
          <w:rFonts w:ascii="Times New Roman" w:eastAsia="Times New Roman" w:hAnsi="Times New Roman" w:cs="Times New Roman"/>
          <w:sz w:val="26"/>
          <w:szCs w:val="26"/>
        </w:rPr>
        <w:t xml:space="preserve"> Mrs. Rogers and Mr. </w:t>
      </w:r>
      <w:proofErr w:type="spellStart"/>
      <w:r w:rsidRPr="002E55C7">
        <w:rPr>
          <w:rFonts w:ascii="Times New Roman" w:eastAsia="Times New Roman" w:hAnsi="Times New Roman" w:cs="Times New Roman"/>
          <w:sz w:val="26"/>
          <w:szCs w:val="26"/>
        </w:rPr>
        <w:t>McGinnes</w:t>
      </w:r>
      <w:proofErr w:type="spellEnd"/>
      <w:r w:rsidRPr="002E55C7">
        <w:rPr>
          <w:rFonts w:ascii="Times New Roman" w:eastAsia="Times New Roman" w:hAnsi="Times New Roman" w:cs="Times New Roman"/>
          <w:sz w:val="26"/>
          <w:szCs w:val="26"/>
        </w:rPr>
        <w:t xml:space="preserve"> failed to file a </w:t>
      </w:r>
      <w:proofErr w:type="spellStart"/>
      <w:r w:rsidRPr="002E55C7">
        <w:rPr>
          <w:rFonts w:ascii="Times New Roman" w:eastAsia="Times New Roman" w:hAnsi="Times New Roman" w:cs="Times New Roman"/>
          <w:sz w:val="26"/>
          <w:szCs w:val="26"/>
        </w:rPr>
        <w:t>Jurat</w:t>
      </w:r>
      <w:proofErr w:type="spellEnd"/>
      <w:r w:rsidRPr="002E55C7">
        <w:rPr>
          <w:rFonts w:ascii="Times New Roman" w:eastAsia="Times New Roman" w:hAnsi="Times New Roman" w:cs="Times New Roman"/>
          <w:sz w:val="26"/>
          <w:szCs w:val="26"/>
        </w:rPr>
        <w:t xml:space="preserve"> in Mrs. Rogers’ SLAPP suit to protect Mrs. Rogers and Mr. </w:t>
      </w:r>
      <w:proofErr w:type="spellStart"/>
      <w:r w:rsidRPr="002E55C7">
        <w:rPr>
          <w:rFonts w:ascii="Times New Roman" w:eastAsia="Times New Roman" w:hAnsi="Times New Roman" w:cs="Times New Roman"/>
          <w:sz w:val="26"/>
          <w:szCs w:val="26"/>
        </w:rPr>
        <w:t>McGinnes</w:t>
      </w:r>
      <w:proofErr w:type="spellEnd"/>
      <w:r w:rsidRPr="002E55C7">
        <w:rPr>
          <w:rFonts w:ascii="Times New Roman" w:eastAsia="Times New Roman" w:hAnsi="Times New Roman" w:cs="Times New Roman"/>
          <w:sz w:val="26"/>
          <w:szCs w:val="26"/>
        </w:rPr>
        <w:t xml:space="preserve"> from perjury. The SLAPP suit wa</w:t>
      </w:r>
      <w:r w:rsidR="00373377">
        <w:rPr>
          <w:rFonts w:ascii="Times New Roman" w:eastAsia="Times New Roman" w:hAnsi="Times New Roman" w:cs="Times New Roman"/>
          <w:sz w:val="26"/>
          <w:szCs w:val="26"/>
        </w:rPr>
        <w:t xml:space="preserve">s obviously brought to harass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 xml:space="preserve"> and deprive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 xml:space="preserve"> of Free Speech privileges</w:t>
      </w:r>
      <w:r w:rsidRPr="002E55C7">
        <w:rPr>
          <w:rFonts w:ascii="Times New Roman" w:eastAsia="Times New Roman" w:hAnsi="Times New Roman" w:cs="Times New Roman"/>
          <w:sz w:val="26"/>
          <w:szCs w:val="26"/>
        </w:rPr>
        <w:t xml:space="preserve">.  Had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 xml:space="preserve"> </w:t>
      </w:r>
      <w:r w:rsidRPr="002E55C7">
        <w:rPr>
          <w:rFonts w:ascii="Times New Roman" w:eastAsia="Times New Roman" w:hAnsi="Times New Roman" w:cs="Times New Roman"/>
          <w:sz w:val="26"/>
          <w:szCs w:val="26"/>
        </w:rPr>
        <w:t xml:space="preserve">not discovered </w:t>
      </w:r>
      <w:r w:rsidR="00373377">
        <w:rPr>
          <w:rFonts w:ascii="Times New Roman" w:eastAsia="Times New Roman" w:hAnsi="Times New Roman" w:cs="Times New Roman"/>
          <w:sz w:val="26"/>
          <w:szCs w:val="26"/>
        </w:rPr>
        <w:t xml:space="preserve">Mrs. Rogers’ SLAPP suit </w:t>
      </w:r>
      <w:r w:rsidRPr="002E55C7">
        <w:rPr>
          <w:rFonts w:ascii="Times New Roman" w:eastAsia="Times New Roman" w:hAnsi="Times New Roman" w:cs="Times New Roman"/>
          <w:sz w:val="26"/>
          <w:szCs w:val="26"/>
        </w:rPr>
        <w:t xml:space="preserve">on the radio,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believe </w:t>
      </w:r>
      <w:r w:rsidR="00373377">
        <w:rPr>
          <w:rFonts w:ascii="Times New Roman" w:eastAsia="Times New Roman" w:hAnsi="Times New Roman" w:cs="Times New Roman"/>
          <w:sz w:val="26"/>
          <w:szCs w:val="26"/>
        </w:rPr>
        <w:t xml:space="preserve">Mrs. Rogers </w:t>
      </w:r>
      <w:r w:rsidRPr="002E55C7">
        <w:rPr>
          <w:rFonts w:ascii="Times New Roman" w:eastAsia="Times New Roman" w:hAnsi="Times New Roman" w:cs="Times New Roman"/>
          <w:sz w:val="26"/>
          <w:szCs w:val="26"/>
        </w:rPr>
        <w:t xml:space="preserve">intended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 xml:space="preserve"> not learn of the case so she could secure a fraudulent Injunction.  </w:t>
      </w:r>
      <w:r w:rsidRPr="002E55C7">
        <w:rPr>
          <w:rFonts w:ascii="Times New Roman" w:eastAsia="Times New Roman" w:hAnsi="Times New Roman" w:cs="Times New Roman"/>
          <w:sz w:val="26"/>
          <w:szCs w:val="26"/>
        </w:rPr>
        <w:t xml:space="preserve">On 07/19/24,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made </w:t>
      </w:r>
      <w:r w:rsidR="00373377">
        <w:rPr>
          <w:rFonts w:ascii="Times New Roman" w:eastAsia="Times New Roman" w:hAnsi="Times New Roman" w:cs="Times New Roman"/>
          <w:sz w:val="26"/>
          <w:szCs w:val="26"/>
        </w:rPr>
        <w:t xml:space="preserve">Mrs. Rogers, Mr. </w:t>
      </w:r>
      <w:proofErr w:type="spellStart"/>
      <w:r w:rsidR="00373377">
        <w:rPr>
          <w:rFonts w:ascii="Times New Roman" w:eastAsia="Times New Roman" w:hAnsi="Times New Roman" w:cs="Times New Roman"/>
          <w:sz w:val="26"/>
          <w:szCs w:val="26"/>
        </w:rPr>
        <w:t>Turnbough</w:t>
      </w:r>
      <w:proofErr w:type="spellEnd"/>
      <w:r w:rsidR="00373377">
        <w:rPr>
          <w:rFonts w:ascii="Times New Roman" w:eastAsia="Times New Roman" w:hAnsi="Times New Roman" w:cs="Times New Roman"/>
          <w:sz w:val="26"/>
          <w:szCs w:val="26"/>
        </w:rPr>
        <w:t xml:space="preserve"> and Mr. </w:t>
      </w:r>
      <w:proofErr w:type="spellStart"/>
      <w:r w:rsidR="00373377">
        <w:rPr>
          <w:rFonts w:ascii="Times New Roman" w:eastAsia="Times New Roman" w:hAnsi="Times New Roman" w:cs="Times New Roman"/>
          <w:sz w:val="26"/>
          <w:szCs w:val="26"/>
        </w:rPr>
        <w:t>McGinnes</w:t>
      </w:r>
      <w:proofErr w:type="spellEnd"/>
      <w:r w:rsidR="00373377">
        <w:rPr>
          <w:rFonts w:ascii="Times New Roman" w:eastAsia="Times New Roman" w:hAnsi="Times New Roman" w:cs="Times New Roman"/>
          <w:sz w:val="26"/>
          <w:szCs w:val="26"/>
        </w:rPr>
        <w:t xml:space="preserve"> aware </w:t>
      </w:r>
      <w:proofErr w:type="spellStart"/>
      <w:r w:rsidR="0037337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knew </w:t>
      </w:r>
      <w:r w:rsidR="00373377">
        <w:rPr>
          <w:rFonts w:ascii="Times New Roman" w:eastAsia="Times New Roman" w:hAnsi="Times New Roman" w:cs="Times New Roman"/>
          <w:sz w:val="26"/>
          <w:szCs w:val="26"/>
        </w:rPr>
        <w:t xml:space="preserve">about the SLAPP suits by placing a new message in </w:t>
      </w:r>
      <w:proofErr w:type="spellStart"/>
      <w:r w:rsidR="00373377">
        <w:rPr>
          <w:rFonts w:ascii="Times New Roman" w:eastAsia="Times New Roman" w:hAnsi="Times New Roman" w:cs="Times New Roman"/>
          <w:sz w:val="26"/>
          <w:szCs w:val="26"/>
        </w:rPr>
        <w:t>Campbells</w:t>
      </w:r>
      <w:proofErr w:type="spellEnd"/>
      <w:r w:rsidR="00373377">
        <w:rPr>
          <w:rFonts w:ascii="Times New Roman" w:eastAsia="Times New Roman" w:hAnsi="Times New Roman" w:cs="Times New Roman"/>
          <w:sz w:val="26"/>
          <w:szCs w:val="26"/>
        </w:rPr>
        <w:t>’</w:t>
      </w:r>
      <w:r w:rsidRPr="002E55C7">
        <w:rPr>
          <w:rFonts w:ascii="Times New Roman" w:eastAsia="Times New Roman" w:hAnsi="Times New Roman" w:cs="Times New Roman"/>
          <w:sz w:val="26"/>
          <w:szCs w:val="26"/>
        </w:rPr>
        <w:t xml:space="preserve"> yard.  Ironically</w:t>
      </w:r>
      <w:r w:rsidR="00804DB7" w:rsidRPr="002E55C7">
        <w:rPr>
          <w:rFonts w:ascii="Times New Roman" w:eastAsia="Times New Roman" w:hAnsi="Times New Roman" w:cs="Times New Roman"/>
          <w:sz w:val="26"/>
          <w:szCs w:val="26"/>
        </w:rPr>
        <w:t>,</w:t>
      </w:r>
      <w:r w:rsidRPr="002E55C7">
        <w:rPr>
          <w:rFonts w:ascii="Times New Roman" w:eastAsia="Times New Roman" w:hAnsi="Times New Roman" w:cs="Times New Roman"/>
          <w:sz w:val="26"/>
          <w:szCs w:val="26"/>
        </w:rPr>
        <w:t xml:space="preserve"> </w:t>
      </w:r>
      <w:r w:rsidR="00804DB7" w:rsidRPr="002E55C7">
        <w:rPr>
          <w:rFonts w:ascii="Times New Roman" w:eastAsia="Times New Roman" w:hAnsi="Times New Roman" w:cs="Times New Roman"/>
          <w:sz w:val="26"/>
          <w:szCs w:val="26"/>
        </w:rPr>
        <w:t>July 19</w:t>
      </w:r>
      <w:r w:rsidR="00804DB7" w:rsidRPr="002E55C7">
        <w:rPr>
          <w:rFonts w:ascii="Times New Roman" w:eastAsia="Times New Roman" w:hAnsi="Times New Roman" w:cs="Times New Roman"/>
          <w:sz w:val="26"/>
          <w:szCs w:val="26"/>
          <w:vertAlign w:val="superscript"/>
        </w:rPr>
        <w:t>th</w:t>
      </w:r>
      <w:r w:rsidR="00804DB7" w:rsidRPr="002E55C7">
        <w:rPr>
          <w:rFonts w:ascii="Times New Roman" w:eastAsia="Times New Roman" w:hAnsi="Times New Roman" w:cs="Times New Roman"/>
          <w:sz w:val="26"/>
          <w:szCs w:val="26"/>
        </w:rPr>
        <w:t xml:space="preserve"> is </w:t>
      </w:r>
      <w:r w:rsidRPr="002E55C7">
        <w:rPr>
          <w:rFonts w:ascii="Times New Roman" w:eastAsia="Times New Roman" w:hAnsi="Times New Roman" w:cs="Times New Roman"/>
          <w:sz w:val="26"/>
          <w:szCs w:val="26"/>
        </w:rPr>
        <w:t xml:space="preserve">the date Mr. </w:t>
      </w:r>
      <w:proofErr w:type="spellStart"/>
      <w:r w:rsidRPr="002E55C7">
        <w:rPr>
          <w:rFonts w:ascii="Times New Roman" w:eastAsia="Times New Roman" w:hAnsi="Times New Roman" w:cs="Times New Roman"/>
          <w:sz w:val="26"/>
          <w:szCs w:val="26"/>
        </w:rPr>
        <w:t>McGinness</w:t>
      </w:r>
      <w:proofErr w:type="spellEnd"/>
      <w:r w:rsidRPr="002E55C7">
        <w:rPr>
          <w:rFonts w:ascii="Times New Roman" w:eastAsia="Times New Roman" w:hAnsi="Times New Roman" w:cs="Times New Roman"/>
          <w:sz w:val="26"/>
          <w:szCs w:val="26"/>
        </w:rPr>
        <w:t xml:space="preserve"> finally gave the service to the FCSO to serve </w:t>
      </w:r>
      <w:proofErr w:type="spellStart"/>
      <w:r w:rsidR="00804DB7" w:rsidRPr="002E55C7">
        <w:rPr>
          <w:rFonts w:ascii="Times New Roman" w:eastAsia="Times New Roman" w:hAnsi="Times New Roman" w:cs="Times New Roman"/>
          <w:sz w:val="26"/>
          <w:szCs w:val="26"/>
        </w:rPr>
        <w:t>Campbells</w:t>
      </w:r>
      <w:proofErr w:type="spellEnd"/>
      <w:r w:rsidR="002E55C7">
        <w:rPr>
          <w:rFonts w:ascii="Times New Roman" w:eastAsia="Times New Roman" w:hAnsi="Times New Roman" w:cs="Times New Roman"/>
          <w:sz w:val="26"/>
          <w:szCs w:val="26"/>
        </w:rPr>
        <w:t>.</w:t>
      </w:r>
    </w:p>
    <w:p w:rsidR="002E55C7" w:rsidRPr="002E55C7" w:rsidRDefault="002E55C7" w:rsidP="002E55C7">
      <w:pPr>
        <w:pStyle w:val="ListParagraph"/>
        <w:rPr>
          <w:rFonts w:ascii="Times New Roman" w:eastAsia="Times New Roman" w:hAnsi="Times New Roman" w:cs="Times New Roman"/>
          <w:sz w:val="26"/>
          <w:szCs w:val="26"/>
        </w:rPr>
      </w:pPr>
    </w:p>
    <w:p w:rsidR="00F447E2" w:rsidRDefault="00F447E2" w:rsidP="002E55C7">
      <w:pPr>
        <w:pStyle w:val="ListParagraph"/>
        <w:numPr>
          <w:ilvl w:val="0"/>
          <w:numId w:val="5"/>
        </w:numPr>
        <w:spacing w:after="0" w:line="240" w:lineRule="auto"/>
        <w:rPr>
          <w:rFonts w:ascii="Times New Roman" w:eastAsia="Times New Roman" w:hAnsi="Times New Roman" w:cs="Times New Roman"/>
          <w:sz w:val="26"/>
          <w:szCs w:val="26"/>
        </w:rPr>
      </w:pPr>
      <w:r w:rsidRPr="002E55C7">
        <w:rPr>
          <w:rFonts w:ascii="Times New Roman" w:eastAsia="Times New Roman" w:hAnsi="Times New Roman" w:cs="Times New Roman"/>
          <w:sz w:val="26"/>
          <w:szCs w:val="26"/>
        </w:rPr>
        <w:lastRenderedPageBreak/>
        <w:t>Mrs. Rogers amended her complaint to remove</w:t>
      </w:r>
      <w:r w:rsidR="00804DB7" w:rsidRPr="002E55C7">
        <w:rPr>
          <w:rFonts w:ascii="Times New Roman" w:eastAsia="Times New Roman" w:hAnsi="Times New Roman" w:cs="Times New Roman"/>
          <w:sz w:val="26"/>
          <w:szCs w:val="26"/>
        </w:rPr>
        <w:t xml:space="preserve"> her material misrepresentation </w:t>
      </w:r>
      <w:r w:rsidRPr="002E55C7">
        <w:rPr>
          <w:rFonts w:ascii="Times New Roman" w:eastAsia="Times New Roman" w:hAnsi="Times New Roman" w:cs="Times New Roman"/>
          <w:sz w:val="26"/>
          <w:szCs w:val="26"/>
        </w:rPr>
        <w:t>from her motion for Injunction</w:t>
      </w:r>
      <w:r w:rsidR="00804DB7" w:rsidRPr="002E55C7">
        <w:rPr>
          <w:rFonts w:ascii="Times New Roman" w:eastAsia="Times New Roman" w:hAnsi="Times New Roman" w:cs="Times New Roman"/>
          <w:sz w:val="26"/>
          <w:szCs w:val="26"/>
        </w:rPr>
        <w:t xml:space="preserve">.  </w:t>
      </w:r>
      <w:r w:rsidR="00525C34">
        <w:rPr>
          <w:rFonts w:ascii="Times New Roman" w:eastAsia="Times New Roman" w:hAnsi="Times New Roman" w:cs="Times New Roman"/>
          <w:sz w:val="26"/>
          <w:szCs w:val="26"/>
        </w:rPr>
        <w:t>Mrs. Rogers</w:t>
      </w:r>
      <w:r w:rsidRPr="002E55C7">
        <w:rPr>
          <w:rFonts w:ascii="Times New Roman" w:eastAsia="Times New Roman" w:hAnsi="Times New Roman" w:cs="Times New Roman"/>
          <w:sz w:val="26"/>
          <w:szCs w:val="26"/>
        </w:rPr>
        <w:t xml:space="preserve"> </w:t>
      </w:r>
      <w:r w:rsidR="00804DB7" w:rsidRPr="002E55C7">
        <w:rPr>
          <w:rFonts w:ascii="Times New Roman" w:eastAsia="Times New Roman" w:hAnsi="Times New Roman" w:cs="Times New Roman"/>
          <w:sz w:val="26"/>
          <w:szCs w:val="26"/>
        </w:rPr>
        <w:t xml:space="preserve">again served the </w:t>
      </w:r>
      <w:proofErr w:type="spellStart"/>
      <w:r w:rsidR="00804DB7" w:rsidRPr="002E55C7">
        <w:rPr>
          <w:rFonts w:ascii="Times New Roman" w:eastAsia="Times New Roman" w:hAnsi="Times New Roman" w:cs="Times New Roman"/>
          <w:sz w:val="26"/>
          <w:szCs w:val="26"/>
        </w:rPr>
        <w:t>Campbells</w:t>
      </w:r>
      <w:proofErr w:type="spellEnd"/>
      <w:r w:rsidR="00804DB7" w:rsidRPr="002E55C7">
        <w:rPr>
          <w:rFonts w:ascii="Times New Roman" w:eastAsia="Times New Roman" w:hAnsi="Times New Roman" w:cs="Times New Roman"/>
          <w:sz w:val="26"/>
          <w:szCs w:val="26"/>
        </w:rPr>
        <w:t xml:space="preserve"> via </w:t>
      </w:r>
      <w:r w:rsidRPr="002E55C7">
        <w:rPr>
          <w:rFonts w:ascii="Times New Roman" w:eastAsia="Times New Roman" w:hAnsi="Times New Roman" w:cs="Times New Roman"/>
          <w:sz w:val="26"/>
          <w:szCs w:val="26"/>
        </w:rPr>
        <w:t>the Fulton County Sheriff’s Department, which was an act of harassment</w:t>
      </w:r>
      <w:r w:rsidR="00804DB7" w:rsidRPr="002E55C7">
        <w:rPr>
          <w:rFonts w:ascii="Times New Roman" w:eastAsia="Times New Roman" w:hAnsi="Times New Roman" w:cs="Times New Roman"/>
          <w:sz w:val="26"/>
          <w:szCs w:val="26"/>
        </w:rPr>
        <w:t>.  T</w:t>
      </w:r>
      <w:r w:rsidRPr="002E55C7">
        <w:rPr>
          <w:rFonts w:ascii="Times New Roman" w:eastAsia="Times New Roman" w:hAnsi="Times New Roman" w:cs="Times New Roman"/>
          <w:sz w:val="26"/>
          <w:szCs w:val="26"/>
        </w:rPr>
        <w:t xml:space="preserve">he </w:t>
      </w:r>
      <w:proofErr w:type="spellStart"/>
      <w:r w:rsidRPr="002E55C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were served </w:t>
      </w:r>
      <w:r w:rsidR="00525C34">
        <w:rPr>
          <w:rFonts w:ascii="Times New Roman" w:eastAsia="Times New Roman" w:hAnsi="Times New Roman" w:cs="Times New Roman"/>
          <w:sz w:val="26"/>
          <w:szCs w:val="26"/>
        </w:rPr>
        <w:t xml:space="preserve">twice </w:t>
      </w:r>
      <w:r w:rsidRPr="002E55C7">
        <w:rPr>
          <w:rFonts w:ascii="Times New Roman" w:eastAsia="Times New Roman" w:hAnsi="Times New Roman" w:cs="Times New Roman"/>
          <w:sz w:val="26"/>
          <w:szCs w:val="26"/>
        </w:rPr>
        <w:t xml:space="preserve">in </w:t>
      </w:r>
      <w:r w:rsidR="00525C34">
        <w:rPr>
          <w:rFonts w:ascii="Times New Roman" w:eastAsia="Times New Roman" w:hAnsi="Times New Roman" w:cs="Times New Roman"/>
          <w:sz w:val="26"/>
          <w:szCs w:val="26"/>
        </w:rPr>
        <w:t xml:space="preserve">the same SLAPP suits in </w:t>
      </w:r>
      <w:r w:rsidRPr="002E55C7">
        <w:rPr>
          <w:rFonts w:ascii="Times New Roman" w:eastAsia="Times New Roman" w:hAnsi="Times New Roman" w:cs="Times New Roman"/>
          <w:sz w:val="26"/>
          <w:szCs w:val="26"/>
        </w:rPr>
        <w:t xml:space="preserve">a highly-visible location on Main Street in Mammoth Spring, where </w:t>
      </w:r>
      <w:proofErr w:type="spellStart"/>
      <w:r w:rsidRPr="002E55C7">
        <w:rPr>
          <w:rFonts w:ascii="Times New Roman" w:eastAsia="Times New Roman" w:hAnsi="Times New Roman" w:cs="Times New Roman"/>
          <w:sz w:val="26"/>
          <w:szCs w:val="26"/>
        </w:rPr>
        <w:t>Campbells</w:t>
      </w:r>
      <w:proofErr w:type="spellEnd"/>
      <w:r w:rsidRPr="002E55C7">
        <w:rPr>
          <w:rFonts w:ascii="Times New Roman" w:eastAsia="Times New Roman" w:hAnsi="Times New Roman" w:cs="Times New Roman"/>
          <w:sz w:val="26"/>
          <w:szCs w:val="26"/>
        </w:rPr>
        <w:t xml:space="preserve"> </w:t>
      </w:r>
      <w:r w:rsidR="00525C34">
        <w:rPr>
          <w:rFonts w:ascii="Times New Roman" w:eastAsia="Times New Roman" w:hAnsi="Times New Roman" w:cs="Times New Roman"/>
          <w:sz w:val="26"/>
          <w:szCs w:val="26"/>
        </w:rPr>
        <w:t>reside</w:t>
      </w:r>
      <w:r w:rsidRPr="002E55C7">
        <w:rPr>
          <w:rFonts w:ascii="Times New Roman" w:eastAsia="Times New Roman" w:hAnsi="Times New Roman" w:cs="Times New Roman"/>
          <w:sz w:val="26"/>
          <w:szCs w:val="26"/>
        </w:rPr>
        <w:t xml:space="preserve">. </w:t>
      </w:r>
      <w:r w:rsidR="006F15E7" w:rsidRPr="006F15E7">
        <w:rPr>
          <w:rFonts w:ascii="Times New Roman" w:eastAsia="Times New Roman" w:hAnsi="Times New Roman" w:cs="Times New Roman"/>
          <w:b/>
          <w:sz w:val="26"/>
          <w:szCs w:val="26"/>
        </w:rPr>
        <w:t>(See Attachment 10, P. 6)</w:t>
      </w:r>
      <w:r w:rsidR="006F15E7">
        <w:rPr>
          <w:rFonts w:ascii="Times New Roman" w:eastAsia="Times New Roman" w:hAnsi="Times New Roman" w:cs="Times New Roman"/>
          <w:sz w:val="26"/>
          <w:szCs w:val="26"/>
        </w:rPr>
        <w:t xml:space="preserve">  </w:t>
      </w:r>
      <w:r w:rsidR="00804DB7" w:rsidRPr="002E55C7">
        <w:rPr>
          <w:rFonts w:ascii="Times New Roman" w:eastAsia="Times New Roman" w:hAnsi="Times New Roman" w:cs="Times New Roman"/>
          <w:sz w:val="26"/>
          <w:szCs w:val="26"/>
        </w:rPr>
        <w:t>Mrs. Rogers had more pressing issues than filing a SLAPP suit and irresponsibly evaded her duties</w:t>
      </w:r>
      <w:r w:rsidR="00447FDB">
        <w:rPr>
          <w:rFonts w:ascii="Times New Roman" w:eastAsia="Times New Roman" w:hAnsi="Times New Roman" w:cs="Times New Roman"/>
          <w:sz w:val="26"/>
          <w:szCs w:val="26"/>
        </w:rPr>
        <w:t xml:space="preserve">, </w:t>
      </w:r>
      <w:r w:rsidR="00804DB7" w:rsidRPr="002E55C7">
        <w:rPr>
          <w:rFonts w:ascii="Times New Roman" w:eastAsia="Times New Roman" w:hAnsi="Times New Roman" w:cs="Times New Roman"/>
          <w:sz w:val="26"/>
          <w:szCs w:val="26"/>
        </w:rPr>
        <w:t xml:space="preserve">in </w:t>
      </w:r>
      <w:r w:rsidR="00447FDB">
        <w:rPr>
          <w:rFonts w:ascii="Times New Roman" w:eastAsia="Times New Roman" w:hAnsi="Times New Roman" w:cs="Times New Roman"/>
          <w:sz w:val="26"/>
          <w:szCs w:val="26"/>
        </w:rPr>
        <w:t xml:space="preserve">order </w:t>
      </w:r>
      <w:r w:rsidR="00804DB7" w:rsidRPr="002E55C7">
        <w:rPr>
          <w:rFonts w:ascii="Times New Roman" w:eastAsia="Times New Roman" w:hAnsi="Times New Roman" w:cs="Times New Roman"/>
          <w:sz w:val="26"/>
          <w:szCs w:val="26"/>
        </w:rPr>
        <w:t>to retaliate</w:t>
      </w:r>
      <w:r w:rsidR="00525C34">
        <w:rPr>
          <w:rFonts w:ascii="Times New Roman" w:eastAsia="Times New Roman" w:hAnsi="Times New Roman" w:cs="Times New Roman"/>
          <w:sz w:val="26"/>
          <w:szCs w:val="26"/>
        </w:rPr>
        <w:t>/</w:t>
      </w:r>
      <w:r w:rsidR="00982379" w:rsidRPr="002E55C7">
        <w:rPr>
          <w:rFonts w:ascii="Times New Roman" w:eastAsia="Times New Roman" w:hAnsi="Times New Roman" w:cs="Times New Roman"/>
          <w:sz w:val="26"/>
          <w:szCs w:val="26"/>
        </w:rPr>
        <w:t xml:space="preserve">interfere with </w:t>
      </w:r>
      <w:proofErr w:type="spellStart"/>
      <w:r w:rsidR="008B202A">
        <w:rPr>
          <w:rFonts w:ascii="Times New Roman" w:eastAsia="Times New Roman" w:hAnsi="Times New Roman" w:cs="Times New Roman"/>
          <w:sz w:val="26"/>
          <w:szCs w:val="26"/>
        </w:rPr>
        <w:t>Campbells</w:t>
      </w:r>
      <w:proofErr w:type="spellEnd"/>
      <w:r w:rsidR="008B202A">
        <w:rPr>
          <w:rFonts w:ascii="Times New Roman" w:eastAsia="Times New Roman" w:hAnsi="Times New Roman" w:cs="Times New Roman"/>
          <w:sz w:val="26"/>
          <w:szCs w:val="26"/>
        </w:rPr>
        <w:t>’ rights to Freedom.</w:t>
      </w:r>
    </w:p>
    <w:p w:rsidR="005B2365" w:rsidRPr="005B2365" w:rsidRDefault="005B2365" w:rsidP="005B2365">
      <w:pPr>
        <w:pStyle w:val="ListParagraph"/>
        <w:rPr>
          <w:rFonts w:ascii="Times New Roman" w:eastAsia="Times New Roman" w:hAnsi="Times New Roman" w:cs="Times New Roman"/>
          <w:sz w:val="26"/>
          <w:szCs w:val="26"/>
        </w:rPr>
      </w:pPr>
    </w:p>
    <w:p w:rsidR="003C676A" w:rsidRPr="00AC182E" w:rsidRDefault="005B2365" w:rsidP="00AC182E">
      <w:pPr>
        <w:pStyle w:val="ListParagraph"/>
        <w:numPr>
          <w:ilvl w:val="0"/>
          <w:numId w:val="5"/>
        </w:num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It is illogical Mrs. Rogers filed a SLAPP suit on 07/16/24 and for Bankruptcy on 10/04/24.  </w:t>
      </w:r>
      <w:r w:rsidRPr="0060449E">
        <w:rPr>
          <w:rFonts w:ascii="Times New Roman" w:eastAsia="Times New Roman" w:hAnsi="Times New Roman" w:cs="Times New Roman"/>
          <w:sz w:val="26"/>
          <w:szCs w:val="26"/>
        </w:rPr>
        <w:t xml:space="preserve">Mrs. Rogers alleged </w:t>
      </w:r>
      <w:r>
        <w:rPr>
          <w:rFonts w:ascii="Times New Roman" w:eastAsia="Times New Roman" w:hAnsi="Times New Roman" w:cs="Times New Roman"/>
          <w:sz w:val="26"/>
          <w:szCs w:val="26"/>
        </w:rPr>
        <w:t xml:space="preserve">last July </w:t>
      </w:r>
      <w:r w:rsidRPr="0060449E">
        <w:rPr>
          <w:rFonts w:ascii="Times New Roman" w:eastAsia="Times New Roman" w:hAnsi="Times New Roman" w:cs="Times New Roman"/>
          <w:sz w:val="26"/>
          <w:szCs w:val="26"/>
        </w:rPr>
        <w:t xml:space="preserve">in her SLAPP suit she is </w:t>
      </w:r>
      <w:r w:rsidRPr="0060449E">
        <w:rPr>
          <w:rFonts w:ascii="Times New Roman" w:eastAsia="Times New Roman" w:hAnsi="Times New Roman" w:cs="Times New Roman"/>
          <w:i/>
          <w:sz w:val="26"/>
          <w:szCs w:val="26"/>
        </w:rPr>
        <w:t xml:space="preserve">“considering requesting unpaid FMLA leave or a work-from-home arrangement.”  </w:t>
      </w:r>
      <w:r w:rsidRPr="0060449E">
        <w:rPr>
          <w:rFonts w:ascii="Times New Roman" w:eastAsia="Times New Roman" w:hAnsi="Times New Roman" w:cs="Times New Roman"/>
          <w:b/>
          <w:sz w:val="26"/>
          <w:szCs w:val="26"/>
        </w:rPr>
        <w:t xml:space="preserve">(See Attachment 10, P. 3, No. 20)  </w:t>
      </w:r>
      <w:r w:rsidRPr="0060449E">
        <w:rPr>
          <w:rFonts w:ascii="Times New Roman" w:eastAsia="Times New Roman" w:hAnsi="Times New Roman" w:cs="Times New Roman"/>
          <w:sz w:val="26"/>
          <w:szCs w:val="26"/>
        </w:rPr>
        <w:t>The Rogers’ bankruptcy was filed in the 90-day window of filing Mrs. Rogers’ SLAPP</w:t>
      </w:r>
      <w:r>
        <w:rPr>
          <w:rFonts w:ascii="Times New Roman" w:eastAsia="Times New Roman" w:hAnsi="Times New Roman" w:cs="Times New Roman"/>
          <w:sz w:val="26"/>
          <w:szCs w:val="26"/>
        </w:rPr>
        <w:t xml:space="preserve"> suit.  The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counterclaims against Mrs. Rogers were filed on or about 08/23/24.  It appears the Rogers used</w:t>
      </w:r>
      <w:r w:rsidRPr="00417D54">
        <w:rPr>
          <w:rFonts w:ascii="Times New Roman" w:eastAsia="Times New Roman" w:hAnsi="Times New Roman" w:cs="Times New Roman"/>
          <w:sz w:val="26"/>
          <w:szCs w:val="26"/>
        </w:rPr>
        <w:t xml:space="preserve"> illegal maneuvers to taint Mrs. Rogers’ debt to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xml:space="preserve">.  It is nonsensical Mrs. Rogers sued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xml:space="preserve"> in a SLAPP suit in July while being many months behind on a mortgage.  The ambiguity evidences the level of Mrs. Rogers’ malice against </w:t>
      </w:r>
      <w:proofErr w:type="spellStart"/>
      <w:r>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xml:space="preserve"> in tossing aside her duty to protect her family in order to hurt an adversary.  Mrs. Rogers’ </w:t>
      </w:r>
      <w:r w:rsidRPr="00BE1526">
        <w:rPr>
          <w:rFonts w:ascii="Times New Roman" w:eastAsia="Times New Roman" w:hAnsi="Times New Roman" w:cs="Times New Roman"/>
          <w:sz w:val="26"/>
          <w:szCs w:val="26"/>
        </w:rPr>
        <w:t xml:space="preserve">ambiguity </w:t>
      </w:r>
      <w:r>
        <w:rPr>
          <w:rFonts w:ascii="Times New Roman" w:eastAsia="Times New Roman" w:hAnsi="Times New Roman" w:cs="Times New Roman"/>
          <w:sz w:val="26"/>
          <w:szCs w:val="26"/>
        </w:rPr>
        <w:t xml:space="preserve">indicates her involvement in </w:t>
      </w:r>
      <w:r w:rsidRPr="00BE1526">
        <w:rPr>
          <w:rFonts w:ascii="Times New Roman" w:eastAsia="Times New Roman" w:hAnsi="Times New Roman" w:cs="Times New Roman"/>
          <w:sz w:val="26"/>
          <w:szCs w:val="26"/>
        </w:rPr>
        <w:t>a conspiracy</w:t>
      </w:r>
      <w:r>
        <w:rPr>
          <w:rFonts w:ascii="Times New Roman" w:eastAsia="Times New Roman" w:hAnsi="Times New Roman" w:cs="Times New Roman"/>
          <w:sz w:val="26"/>
          <w:szCs w:val="26"/>
        </w:rPr>
        <w:t xml:space="preserve"> to harm</w:t>
      </w:r>
      <w:r w:rsidRPr="00BE152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C182E" w:rsidRPr="00AC182E">
        <w:rPr>
          <w:rFonts w:ascii="Times New Roman" w:eastAsia="Times New Roman" w:hAnsi="Times New Roman" w:cs="Times New Roman"/>
          <w:sz w:val="26"/>
          <w:szCs w:val="26"/>
        </w:rPr>
        <w:t xml:space="preserve">Mrs. Rogers indicated </w:t>
      </w:r>
      <w:r w:rsidR="00AC182E">
        <w:rPr>
          <w:rFonts w:ascii="Times New Roman" w:eastAsia="Times New Roman" w:hAnsi="Times New Roman" w:cs="Times New Roman"/>
          <w:sz w:val="26"/>
          <w:szCs w:val="26"/>
        </w:rPr>
        <w:t xml:space="preserve">her knowledge </w:t>
      </w:r>
      <w:r w:rsidR="00AC182E" w:rsidRPr="00AC182E">
        <w:rPr>
          <w:rFonts w:ascii="Times New Roman" w:eastAsia="Times New Roman" w:hAnsi="Times New Roman" w:cs="Times New Roman"/>
          <w:sz w:val="26"/>
          <w:szCs w:val="26"/>
        </w:rPr>
        <w:t xml:space="preserve">her SLAPP suit </w:t>
      </w:r>
      <w:r w:rsidR="00AC182E">
        <w:rPr>
          <w:rFonts w:ascii="Times New Roman" w:eastAsia="Times New Roman" w:hAnsi="Times New Roman" w:cs="Times New Roman"/>
          <w:sz w:val="26"/>
          <w:szCs w:val="26"/>
        </w:rPr>
        <w:t xml:space="preserve">against </w:t>
      </w:r>
      <w:proofErr w:type="spellStart"/>
      <w:r w:rsidR="00AC182E">
        <w:rPr>
          <w:rFonts w:ascii="Times New Roman" w:eastAsia="Times New Roman" w:hAnsi="Times New Roman" w:cs="Times New Roman"/>
          <w:sz w:val="26"/>
          <w:szCs w:val="26"/>
        </w:rPr>
        <w:t>Campbells</w:t>
      </w:r>
      <w:proofErr w:type="spellEnd"/>
      <w:r w:rsidR="00AC182E">
        <w:rPr>
          <w:rFonts w:ascii="Times New Roman" w:eastAsia="Times New Roman" w:hAnsi="Times New Roman" w:cs="Times New Roman"/>
          <w:sz w:val="26"/>
          <w:szCs w:val="26"/>
        </w:rPr>
        <w:t xml:space="preserve"> </w:t>
      </w:r>
      <w:r w:rsidR="00AC182E" w:rsidRPr="00AC182E">
        <w:rPr>
          <w:rFonts w:ascii="Times New Roman" w:eastAsia="Times New Roman" w:hAnsi="Times New Roman" w:cs="Times New Roman"/>
          <w:sz w:val="26"/>
          <w:szCs w:val="26"/>
        </w:rPr>
        <w:t>will fail by answ</w:t>
      </w:r>
      <w:r w:rsidR="00AC182E">
        <w:rPr>
          <w:rFonts w:ascii="Times New Roman" w:eastAsia="Times New Roman" w:hAnsi="Times New Roman" w:cs="Times New Roman"/>
          <w:sz w:val="26"/>
          <w:szCs w:val="26"/>
        </w:rPr>
        <w:t xml:space="preserve">ering, </w:t>
      </w:r>
      <w:r w:rsidR="00AC182E" w:rsidRPr="00AC182E">
        <w:rPr>
          <w:rFonts w:ascii="Times New Roman" w:eastAsia="Times New Roman" w:hAnsi="Times New Roman" w:cs="Times New Roman"/>
          <w:i/>
          <w:sz w:val="26"/>
          <w:szCs w:val="26"/>
        </w:rPr>
        <w:t>“No”</w:t>
      </w:r>
      <w:r w:rsidR="00AC182E">
        <w:rPr>
          <w:rFonts w:ascii="Times New Roman" w:eastAsia="Times New Roman" w:hAnsi="Times New Roman" w:cs="Times New Roman"/>
          <w:sz w:val="26"/>
          <w:szCs w:val="26"/>
        </w:rPr>
        <w:t xml:space="preserve"> on Item 13 of Official Form 106I to the question, </w:t>
      </w:r>
      <w:r w:rsidR="00AC182E" w:rsidRPr="00AC182E">
        <w:rPr>
          <w:rFonts w:ascii="Times New Roman" w:eastAsia="Times New Roman" w:hAnsi="Times New Roman" w:cs="Times New Roman"/>
          <w:i/>
          <w:sz w:val="26"/>
          <w:szCs w:val="26"/>
        </w:rPr>
        <w:t>“Do you expect an increase or decrease within the year after you file this form.”</w:t>
      </w:r>
      <w:r w:rsidR="00AC182E">
        <w:rPr>
          <w:rFonts w:ascii="Times New Roman" w:eastAsia="Times New Roman" w:hAnsi="Times New Roman" w:cs="Times New Roman"/>
          <w:sz w:val="26"/>
          <w:szCs w:val="26"/>
        </w:rPr>
        <w:t xml:space="preserve">  </w:t>
      </w:r>
      <w:r w:rsidR="00AC182E" w:rsidRPr="00AC182E">
        <w:rPr>
          <w:rFonts w:ascii="Times New Roman" w:eastAsia="Times New Roman" w:hAnsi="Times New Roman" w:cs="Times New Roman"/>
          <w:b/>
          <w:sz w:val="26"/>
          <w:szCs w:val="26"/>
        </w:rPr>
        <w:t>(Doc. 10, P. 27)</w:t>
      </w:r>
      <w:r w:rsidR="00F11E1E">
        <w:rPr>
          <w:rFonts w:ascii="Times New Roman" w:eastAsia="Times New Roman" w:hAnsi="Times New Roman" w:cs="Times New Roman"/>
          <w:b/>
          <w:sz w:val="26"/>
          <w:szCs w:val="26"/>
        </w:rPr>
        <w:t xml:space="preserve">  </w:t>
      </w:r>
      <w:r w:rsidR="00F11E1E" w:rsidRPr="00CA01FC">
        <w:rPr>
          <w:rFonts w:ascii="Times New Roman" w:eastAsia="Times New Roman" w:hAnsi="Times New Roman" w:cs="Times New Roman"/>
          <w:sz w:val="26"/>
          <w:szCs w:val="26"/>
        </w:rPr>
        <w:t xml:space="preserve">Mrs. Rogers misrepresented the reason for suing </w:t>
      </w:r>
      <w:proofErr w:type="spellStart"/>
      <w:r w:rsidR="00F11E1E" w:rsidRPr="00CA01FC">
        <w:rPr>
          <w:rFonts w:ascii="Times New Roman" w:eastAsia="Times New Roman" w:hAnsi="Times New Roman" w:cs="Times New Roman"/>
          <w:sz w:val="26"/>
          <w:szCs w:val="26"/>
        </w:rPr>
        <w:t>Campbells</w:t>
      </w:r>
      <w:proofErr w:type="spellEnd"/>
      <w:r w:rsidR="00F11E1E" w:rsidRPr="00CA01FC">
        <w:rPr>
          <w:rFonts w:ascii="Times New Roman" w:eastAsia="Times New Roman" w:hAnsi="Times New Roman" w:cs="Times New Roman"/>
          <w:sz w:val="26"/>
          <w:szCs w:val="26"/>
        </w:rPr>
        <w:t xml:space="preserve">.  Mrs. Rogers did not sue </w:t>
      </w:r>
      <w:proofErr w:type="spellStart"/>
      <w:r w:rsidR="00F11E1E" w:rsidRPr="00CA01FC">
        <w:rPr>
          <w:rFonts w:ascii="Times New Roman" w:eastAsia="Times New Roman" w:hAnsi="Times New Roman" w:cs="Times New Roman"/>
          <w:sz w:val="26"/>
          <w:szCs w:val="26"/>
        </w:rPr>
        <w:t>Campbells</w:t>
      </w:r>
      <w:proofErr w:type="spellEnd"/>
      <w:r w:rsidR="00F11E1E" w:rsidRPr="00CA01FC">
        <w:rPr>
          <w:rFonts w:ascii="Times New Roman" w:eastAsia="Times New Roman" w:hAnsi="Times New Roman" w:cs="Times New Roman"/>
          <w:sz w:val="26"/>
          <w:szCs w:val="26"/>
        </w:rPr>
        <w:t xml:space="preserve"> for </w:t>
      </w:r>
      <w:r w:rsidR="00F11E1E" w:rsidRPr="00CA01FC">
        <w:rPr>
          <w:rFonts w:ascii="Times New Roman" w:eastAsia="Times New Roman" w:hAnsi="Times New Roman" w:cs="Times New Roman"/>
          <w:i/>
          <w:sz w:val="26"/>
          <w:szCs w:val="26"/>
        </w:rPr>
        <w:t>“slander.”</w:t>
      </w:r>
      <w:r w:rsidR="00F11E1E" w:rsidRPr="00CA01FC">
        <w:rPr>
          <w:rFonts w:ascii="Times New Roman" w:eastAsia="Times New Roman" w:hAnsi="Times New Roman" w:cs="Times New Roman"/>
          <w:sz w:val="26"/>
          <w:szCs w:val="26"/>
        </w:rPr>
        <w:t xml:space="preserve">  </w:t>
      </w:r>
      <w:proofErr w:type="spellStart"/>
      <w:r w:rsidR="00F11E1E" w:rsidRPr="00CA01FC">
        <w:rPr>
          <w:rFonts w:ascii="Times New Roman" w:eastAsia="Times New Roman" w:hAnsi="Times New Roman" w:cs="Times New Roman"/>
          <w:sz w:val="26"/>
          <w:szCs w:val="26"/>
        </w:rPr>
        <w:t>Campbells</w:t>
      </w:r>
      <w:proofErr w:type="spellEnd"/>
      <w:r w:rsidR="00F11E1E" w:rsidRPr="00CA01FC">
        <w:rPr>
          <w:rFonts w:ascii="Times New Roman" w:eastAsia="Times New Roman" w:hAnsi="Times New Roman" w:cs="Times New Roman"/>
          <w:sz w:val="26"/>
          <w:szCs w:val="26"/>
        </w:rPr>
        <w:t xml:space="preserve"> were sued </w:t>
      </w:r>
      <w:r w:rsidR="00F11E1E">
        <w:rPr>
          <w:rFonts w:ascii="Times New Roman" w:eastAsia="Times New Roman" w:hAnsi="Times New Roman" w:cs="Times New Roman"/>
          <w:sz w:val="26"/>
          <w:szCs w:val="26"/>
        </w:rPr>
        <w:t xml:space="preserve">by Mrs. Rogers </w:t>
      </w:r>
      <w:r w:rsidR="00F11E1E" w:rsidRPr="00CA01FC">
        <w:rPr>
          <w:rFonts w:ascii="Times New Roman" w:eastAsia="Times New Roman" w:hAnsi="Times New Roman" w:cs="Times New Roman"/>
          <w:sz w:val="26"/>
          <w:szCs w:val="26"/>
        </w:rPr>
        <w:t xml:space="preserve">over protected speech.  </w:t>
      </w:r>
    </w:p>
    <w:p w:rsidR="00F447E2" w:rsidRDefault="00F447E2" w:rsidP="00ED3F80">
      <w:pPr>
        <w:spacing w:after="0" w:line="240" w:lineRule="auto"/>
        <w:ind w:left="1080"/>
        <w:rPr>
          <w:rFonts w:ascii="Times New Roman" w:eastAsia="Times New Roman" w:hAnsi="Times New Roman" w:cs="Times New Roman"/>
          <w:sz w:val="26"/>
          <w:szCs w:val="26"/>
        </w:rPr>
      </w:pPr>
    </w:p>
    <w:p w:rsidR="00174672" w:rsidRPr="002E55C7" w:rsidRDefault="00486F3D" w:rsidP="002E55C7">
      <w:pPr>
        <w:pStyle w:val="ListParagraph"/>
        <w:numPr>
          <w:ilvl w:val="0"/>
          <w:numId w:val="1"/>
        </w:numPr>
        <w:spacing w:after="0" w:line="240" w:lineRule="auto"/>
        <w:rPr>
          <w:rFonts w:ascii="Times New Roman" w:hAnsi="Times New Roman" w:cs="Times New Roman"/>
          <w:color w:val="333333"/>
          <w:sz w:val="26"/>
          <w:szCs w:val="26"/>
          <w:shd w:val="clear" w:color="auto" w:fill="FFFFFF"/>
        </w:rPr>
      </w:pPr>
      <w:r w:rsidRPr="002E55C7">
        <w:rPr>
          <w:rFonts w:ascii="Times New Roman" w:hAnsi="Times New Roman" w:cs="Times New Roman"/>
          <w:color w:val="000000" w:themeColor="text1"/>
          <w:sz w:val="26"/>
          <w:szCs w:val="26"/>
        </w:rPr>
        <w:t>11 U.S. Code § 523 (a</w:t>
      </w:r>
      <w:proofErr w:type="gramStart"/>
      <w:r w:rsidRPr="002E55C7">
        <w:rPr>
          <w:rFonts w:ascii="Times New Roman" w:hAnsi="Times New Roman" w:cs="Times New Roman"/>
          <w:color w:val="000000" w:themeColor="text1"/>
          <w:sz w:val="26"/>
          <w:szCs w:val="26"/>
        </w:rPr>
        <w:t>)</w:t>
      </w:r>
      <w:r w:rsidRPr="002E55C7">
        <w:rPr>
          <w:rFonts w:ascii="Times New Roman" w:eastAsia="Times New Roman" w:hAnsi="Times New Roman" w:cs="Times New Roman"/>
          <w:color w:val="000000" w:themeColor="text1"/>
          <w:sz w:val="26"/>
          <w:szCs w:val="26"/>
        </w:rPr>
        <w:t>(</w:t>
      </w:r>
      <w:proofErr w:type="gramEnd"/>
      <w:r w:rsidRPr="002E55C7">
        <w:rPr>
          <w:rFonts w:ascii="Times New Roman" w:eastAsia="Times New Roman" w:hAnsi="Times New Roman" w:cs="Times New Roman"/>
          <w:color w:val="000000" w:themeColor="text1"/>
          <w:sz w:val="26"/>
          <w:szCs w:val="26"/>
        </w:rPr>
        <w:t>4)</w:t>
      </w:r>
      <w:r w:rsidRPr="002E55C7">
        <w:rPr>
          <w:rFonts w:ascii="Times New Roman" w:hAnsi="Times New Roman" w:cs="Times New Roman"/>
          <w:color w:val="000000" w:themeColor="text1"/>
          <w:sz w:val="26"/>
          <w:szCs w:val="26"/>
        </w:rPr>
        <w:t xml:space="preserve">.  Melissa Rogers committed </w:t>
      </w:r>
      <w:r w:rsidRPr="002E55C7">
        <w:rPr>
          <w:rFonts w:ascii="Times New Roman" w:hAnsi="Times New Roman" w:cs="Times New Roman"/>
          <w:color w:val="333333"/>
          <w:sz w:val="26"/>
          <w:szCs w:val="26"/>
          <w:shd w:val="clear" w:color="auto" w:fill="FFFFFF"/>
        </w:rPr>
        <w:t xml:space="preserve">fraud and defalcation while acting in a fiduciary capacity as the Mayoral Assistant and Deputy Treasurer/Recorder for the City of Mammoth Spring. </w:t>
      </w:r>
      <w:r w:rsidR="00417D54" w:rsidRPr="002E55C7">
        <w:rPr>
          <w:rFonts w:ascii="Times New Roman" w:hAnsi="Times New Roman" w:cs="Times New Roman"/>
          <w:color w:val="333333"/>
          <w:sz w:val="26"/>
          <w:szCs w:val="26"/>
          <w:shd w:val="clear" w:color="auto" w:fill="FFFFFF"/>
        </w:rPr>
        <w:t xml:space="preserve"> </w:t>
      </w:r>
      <w:r w:rsidR="00417D54" w:rsidRPr="002E55C7">
        <w:rPr>
          <w:rFonts w:ascii="Times New Roman" w:eastAsia="Times New Roman" w:hAnsi="Times New Roman" w:cs="Times New Roman"/>
          <w:sz w:val="26"/>
          <w:szCs w:val="26"/>
        </w:rPr>
        <w:t>On multiple occasions, Mrs. Rogers intercepted FOIA requests addressed to Jun</w:t>
      </w:r>
      <w:r w:rsidR="000825B3">
        <w:rPr>
          <w:rFonts w:ascii="Times New Roman" w:eastAsia="Times New Roman" w:hAnsi="Times New Roman" w:cs="Times New Roman"/>
          <w:sz w:val="26"/>
          <w:szCs w:val="26"/>
        </w:rPr>
        <w:t>e Grant, the elected Treasurer/</w:t>
      </w:r>
      <w:r w:rsidR="00417D54" w:rsidRPr="002E55C7">
        <w:rPr>
          <w:rFonts w:ascii="Times New Roman" w:eastAsia="Times New Roman" w:hAnsi="Times New Roman" w:cs="Times New Roman"/>
          <w:sz w:val="26"/>
          <w:szCs w:val="26"/>
        </w:rPr>
        <w:t xml:space="preserve">Recorder.  Mrs. Rogers’ US Mail interceptions resulted in the spoliation of critical and noticed-to-be-preserved evidence. </w:t>
      </w:r>
      <w:proofErr w:type="spellStart"/>
      <w:r w:rsidR="00417D54" w:rsidRPr="002E55C7">
        <w:rPr>
          <w:rFonts w:ascii="Times New Roman" w:eastAsia="Times New Roman" w:hAnsi="Times New Roman" w:cs="Times New Roman"/>
          <w:sz w:val="26"/>
          <w:szCs w:val="26"/>
        </w:rPr>
        <w:t>Campbells</w:t>
      </w:r>
      <w:proofErr w:type="spellEnd"/>
      <w:r w:rsidR="00417D54" w:rsidRPr="002E55C7">
        <w:rPr>
          <w:rFonts w:ascii="Times New Roman" w:eastAsia="Times New Roman" w:hAnsi="Times New Roman" w:cs="Times New Roman"/>
          <w:sz w:val="26"/>
          <w:szCs w:val="26"/>
        </w:rPr>
        <w:t xml:space="preserve"> noticed the evidence to be preserved on 04/15/24 </w:t>
      </w:r>
      <w:r w:rsidR="00417D54" w:rsidRPr="002E55C7">
        <w:rPr>
          <w:rFonts w:ascii="Times New Roman" w:eastAsia="Times New Roman" w:hAnsi="Times New Roman" w:cs="Times New Roman"/>
          <w:b/>
          <w:sz w:val="26"/>
          <w:szCs w:val="26"/>
        </w:rPr>
        <w:t xml:space="preserve">(See Attachment </w:t>
      </w:r>
      <w:r w:rsidR="007F0D65" w:rsidRPr="002E55C7">
        <w:rPr>
          <w:rFonts w:ascii="Times New Roman" w:eastAsia="Times New Roman" w:hAnsi="Times New Roman" w:cs="Times New Roman"/>
          <w:b/>
          <w:sz w:val="26"/>
          <w:szCs w:val="26"/>
        </w:rPr>
        <w:t>5</w:t>
      </w:r>
      <w:r w:rsidR="00417D54" w:rsidRPr="002E55C7">
        <w:rPr>
          <w:rFonts w:ascii="Times New Roman" w:eastAsia="Times New Roman" w:hAnsi="Times New Roman" w:cs="Times New Roman"/>
          <w:b/>
          <w:sz w:val="26"/>
          <w:szCs w:val="26"/>
        </w:rPr>
        <w:t>)</w:t>
      </w:r>
      <w:r w:rsidR="00417D54" w:rsidRPr="002E55C7">
        <w:rPr>
          <w:rFonts w:ascii="Times New Roman" w:eastAsia="Times New Roman" w:hAnsi="Times New Roman" w:cs="Times New Roman"/>
          <w:sz w:val="26"/>
          <w:szCs w:val="26"/>
        </w:rPr>
        <w:t xml:space="preserve">  </w:t>
      </w:r>
      <w:r w:rsidR="00174672" w:rsidRPr="002E55C7">
        <w:rPr>
          <w:rFonts w:ascii="Times New Roman" w:eastAsia="Times New Roman" w:hAnsi="Times New Roman" w:cs="Times New Roman"/>
          <w:sz w:val="26"/>
          <w:szCs w:val="26"/>
        </w:rPr>
        <w:t xml:space="preserve">On 04/22/24 Melissa Rogers sent </w:t>
      </w:r>
      <w:r w:rsidR="00503012" w:rsidRPr="002E55C7">
        <w:rPr>
          <w:rFonts w:ascii="Times New Roman" w:eastAsia="Times New Roman" w:hAnsi="Times New Roman" w:cs="Times New Roman"/>
          <w:sz w:val="26"/>
          <w:szCs w:val="26"/>
        </w:rPr>
        <w:t xml:space="preserve"> </w:t>
      </w:r>
      <w:r w:rsidR="00174672" w:rsidRPr="002E55C7">
        <w:rPr>
          <w:rFonts w:ascii="Times New Roman" w:eastAsia="Times New Roman" w:hAnsi="Times New Roman" w:cs="Times New Roman"/>
          <w:sz w:val="26"/>
          <w:szCs w:val="26"/>
        </w:rPr>
        <w:t xml:space="preserve">an email to Chip at Guard Dog Security from her personal </w:t>
      </w:r>
    </w:p>
    <w:p w:rsidR="00174672" w:rsidRPr="002F0730" w:rsidRDefault="00174672" w:rsidP="00174672">
      <w:pPr>
        <w:spacing w:after="0" w:line="240" w:lineRule="auto"/>
        <w:ind w:left="1080"/>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email</w:t>
      </w:r>
      <w:proofErr w:type="gramEnd"/>
      <w:r>
        <w:rPr>
          <w:rFonts w:ascii="Times New Roman" w:eastAsia="Times New Roman" w:hAnsi="Times New Roman" w:cs="Times New Roman"/>
          <w:sz w:val="26"/>
          <w:szCs w:val="26"/>
        </w:rPr>
        <w:t xml:space="preserve"> address stating</w:t>
      </w:r>
      <w:r w:rsidRPr="007A7AF9">
        <w:rPr>
          <w:rFonts w:ascii="Times New Roman" w:eastAsia="Times New Roman" w:hAnsi="Times New Roman" w:cs="Times New Roman"/>
          <w:i/>
          <w:sz w:val="26"/>
          <w:szCs w:val="26"/>
        </w:rPr>
        <w:t>, “I am with City of Mammoth Spring and we have been given an audio/video preservation request.  Can you get us the footage from April 1, 2024 between 5:00 and 9:00 pm in our council/courtroom and the lobby?  We have the audio turned off, which is fine, we just need the video.”</w:t>
      </w:r>
      <w:r>
        <w:rPr>
          <w:rFonts w:ascii="Times New Roman" w:eastAsia="Times New Roman" w:hAnsi="Times New Roman" w:cs="Times New Roman"/>
          <w:sz w:val="26"/>
          <w:szCs w:val="26"/>
        </w:rPr>
        <w:t xml:space="preserve"> </w:t>
      </w:r>
      <w:r w:rsidRPr="006C5A35">
        <w:rPr>
          <w:rFonts w:ascii="Times New Roman" w:eastAsia="Times New Roman" w:hAnsi="Times New Roman" w:cs="Times New Roman"/>
          <w:b/>
          <w:sz w:val="26"/>
          <w:szCs w:val="26"/>
        </w:rPr>
        <w:t>(See Attachment 4)</w:t>
      </w:r>
      <w:r>
        <w:rPr>
          <w:rFonts w:ascii="Times New Roman" w:eastAsia="Times New Roman" w:hAnsi="Times New Roman" w:cs="Times New Roman"/>
          <w:sz w:val="26"/>
          <w:szCs w:val="26"/>
        </w:rPr>
        <w:t xml:space="preserve">  </w:t>
      </w:r>
      <w:r w:rsidR="007A7AF9">
        <w:rPr>
          <w:rFonts w:ascii="Times New Roman" w:eastAsia="Times New Roman" w:hAnsi="Times New Roman" w:cs="Times New Roman"/>
          <w:sz w:val="26"/>
          <w:szCs w:val="26"/>
        </w:rPr>
        <w:t xml:space="preserve">Mammoth Spring’s Mayor Busch sent </w:t>
      </w:r>
      <w:proofErr w:type="spellStart"/>
      <w:r w:rsidR="007A7AF9">
        <w:rPr>
          <w:rFonts w:ascii="Times New Roman" w:eastAsia="Times New Roman" w:hAnsi="Times New Roman" w:cs="Times New Roman"/>
          <w:sz w:val="26"/>
          <w:szCs w:val="26"/>
        </w:rPr>
        <w:t>Campbells</w:t>
      </w:r>
      <w:proofErr w:type="spellEnd"/>
      <w:r w:rsidR="007A7AF9">
        <w:rPr>
          <w:rFonts w:ascii="Times New Roman" w:eastAsia="Times New Roman" w:hAnsi="Times New Roman" w:cs="Times New Roman"/>
          <w:sz w:val="26"/>
          <w:szCs w:val="26"/>
        </w:rPr>
        <w:t xml:space="preserve"> a letter </w:t>
      </w:r>
      <w:r w:rsidR="007A7AF9">
        <w:rPr>
          <w:rFonts w:ascii="Times New Roman" w:eastAsia="Times New Roman" w:hAnsi="Times New Roman" w:cs="Times New Roman"/>
          <w:sz w:val="26"/>
          <w:szCs w:val="26"/>
        </w:rPr>
        <w:lastRenderedPageBreak/>
        <w:t xml:space="preserve">dated 04/23/24 stating, </w:t>
      </w:r>
      <w:r w:rsidR="007A7AF9" w:rsidRPr="007A7AF9">
        <w:rPr>
          <w:rFonts w:ascii="Times New Roman" w:eastAsia="Times New Roman" w:hAnsi="Times New Roman" w:cs="Times New Roman"/>
          <w:i/>
          <w:sz w:val="26"/>
          <w:szCs w:val="26"/>
        </w:rPr>
        <w:t xml:space="preserve">“Video only recordings are kept only within the Mammoth Spring City Hall Lobby.  This information has been requested (see included document) from the company who maintains our security system.  The security company will pull this footage, however previous pulls have cost the city </w:t>
      </w:r>
      <w:proofErr w:type="gramStart"/>
      <w:r w:rsidR="007A7AF9" w:rsidRPr="007A7AF9">
        <w:rPr>
          <w:rFonts w:ascii="Times New Roman" w:eastAsia="Times New Roman" w:hAnsi="Times New Roman" w:cs="Times New Roman"/>
          <w:i/>
          <w:sz w:val="26"/>
          <w:szCs w:val="26"/>
        </w:rPr>
        <w:t>between $93.00 - $145.00 per incident</w:t>
      </w:r>
      <w:proofErr w:type="gramEnd"/>
      <w:r w:rsidR="007A7AF9" w:rsidRPr="007A7AF9">
        <w:rPr>
          <w:rFonts w:ascii="Times New Roman" w:eastAsia="Times New Roman" w:hAnsi="Times New Roman" w:cs="Times New Roman"/>
          <w:i/>
          <w:sz w:val="26"/>
          <w:szCs w:val="26"/>
        </w:rPr>
        <w:t>.  This amount includes the pulling of the footage, the USB drive, and all applicable taxes.  This cost will be passed on to the party making the request…In regards to the April 1</w:t>
      </w:r>
      <w:r w:rsidR="007A7AF9" w:rsidRPr="007A7AF9">
        <w:rPr>
          <w:rFonts w:ascii="Times New Roman" w:eastAsia="Times New Roman" w:hAnsi="Times New Roman" w:cs="Times New Roman"/>
          <w:i/>
          <w:sz w:val="26"/>
          <w:szCs w:val="26"/>
          <w:vertAlign w:val="superscript"/>
        </w:rPr>
        <w:t>st</w:t>
      </w:r>
      <w:r w:rsidR="007A7AF9" w:rsidRPr="007A7AF9">
        <w:rPr>
          <w:rFonts w:ascii="Times New Roman" w:eastAsia="Times New Roman" w:hAnsi="Times New Roman" w:cs="Times New Roman"/>
          <w:i/>
          <w:sz w:val="26"/>
          <w:szCs w:val="26"/>
        </w:rPr>
        <w:t xml:space="preserve"> Council Meeting held inside the Courtroom of the Mammoth Spring City H</w:t>
      </w:r>
      <w:r w:rsidR="006C5A35">
        <w:rPr>
          <w:rFonts w:ascii="Times New Roman" w:eastAsia="Times New Roman" w:hAnsi="Times New Roman" w:cs="Times New Roman"/>
          <w:i/>
          <w:sz w:val="26"/>
          <w:szCs w:val="26"/>
        </w:rPr>
        <w:t>a</w:t>
      </w:r>
      <w:r w:rsidR="007A7AF9" w:rsidRPr="007A7AF9">
        <w:rPr>
          <w:rFonts w:ascii="Times New Roman" w:eastAsia="Times New Roman" w:hAnsi="Times New Roman" w:cs="Times New Roman"/>
          <w:i/>
          <w:sz w:val="26"/>
          <w:szCs w:val="26"/>
        </w:rPr>
        <w:t>ll, video only footage has been requested, again for a fee that will be passed on to the party requesting the footage.”</w:t>
      </w:r>
      <w:r w:rsidR="007A7AF9">
        <w:rPr>
          <w:rFonts w:ascii="Times New Roman" w:eastAsia="Times New Roman" w:hAnsi="Times New Roman" w:cs="Times New Roman"/>
          <w:sz w:val="26"/>
          <w:szCs w:val="26"/>
        </w:rPr>
        <w:t xml:space="preserve"> </w:t>
      </w:r>
      <w:r w:rsidR="007A7AF9" w:rsidRPr="006C5A35">
        <w:rPr>
          <w:rFonts w:ascii="Times New Roman" w:eastAsia="Times New Roman" w:hAnsi="Times New Roman" w:cs="Times New Roman"/>
          <w:b/>
          <w:sz w:val="26"/>
          <w:szCs w:val="26"/>
        </w:rPr>
        <w:t>(See Attachment 6, Par. 2 – 3)</w:t>
      </w:r>
      <w:r w:rsidR="007A7AF9">
        <w:rPr>
          <w:rFonts w:ascii="Times New Roman" w:eastAsia="Times New Roman" w:hAnsi="Times New Roman" w:cs="Times New Roman"/>
          <w:sz w:val="26"/>
          <w:szCs w:val="26"/>
        </w:rPr>
        <w:t xml:space="preserve">  After </w:t>
      </w:r>
      <w:proofErr w:type="spellStart"/>
      <w:r w:rsidR="007A7AF9">
        <w:rPr>
          <w:rFonts w:ascii="Times New Roman" w:eastAsia="Times New Roman" w:hAnsi="Times New Roman" w:cs="Times New Roman"/>
          <w:sz w:val="26"/>
          <w:szCs w:val="26"/>
        </w:rPr>
        <w:t>Campbells</w:t>
      </w:r>
      <w:proofErr w:type="spellEnd"/>
      <w:r w:rsidR="007A7AF9">
        <w:rPr>
          <w:rFonts w:ascii="Times New Roman" w:eastAsia="Times New Roman" w:hAnsi="Times New Roman" w:cs="Times New Roman"/>
          <w:sz w:val="26"/>
          <w:szCs w:val="26"/>
        </w:rPr>
        <w:t xml:space="preserve"> made a FOIA request for the 04/01/24 meeting video, Mayor Busch sent </w:t>
      </w:r>
      <w:proofErr w:type="spellStart"/>
      <w:r w:rsidR="007A7AF9">
        <w:rPr>
          <w:rFonts w:ascii="Times New Roman" w:eastAsia="Times New Roman" w:hAnsi="Times New Roman" w:cs="Times New Roman"/>
          <w:sz w:val="26"/>
          <w:szCs w:val="26"/>
        </w:rPr>
        <w:t>Campbells</w:t>
      </w:r>
      <w:proofErr w:type="spellEnd"/>
      <w:r w:rsidR="007A7AF9">
        <w:rPr>
          <w:rFonts w:ascii="Times New Roman" w:eastAsia="Times New Roman" w:hAnsi="Times New Roman" w:cs="Times New Roman"/>
          <w:sz w:val="26"/>
          <w:szCs w:val="26"/>
        </w:rPr>
        <w:t xml:space="preserve"> a</w:t>
      </w:r>
      <w:r w:rsidR="00982379">
        <w:rPr>
          <w:rFonts w:ascii="Times New Roman" w:eastAsia="Times New Roman" w:hAnsi="Times New Roman" w:cs="Times New Roman"/>
          <w:sz w:val="26"/>
          <w:szCs w:val="26"/>
        </w:rPr>
        <w:t xml:space="preserve"> </w:t>
      </w:r>
      <w:r w:rsidR="007A7AF9">
        <w:rPr>
          <w:rFonts w:ascii="Times New Roman" w:eastAsia="Times New Roman" w:hAnsi="Times New Roman" w:cs="Times New Roman"/>
          <w:sz w:val="26"/>
          <w:szCs w:val="26"/>
        </w:rPr>
        <w:t xml:space="preserve">06/21/24 letter stating, </w:t>
      </w:r>
      <w:r w:rsidR="007A7AF9" w:rsidRPr="007A7AF9">
        <w:rPr>
          <w:rFonts w:ascii="Times New Roman" w:eastAsia="Times New Roman" w:hAnsi="Times New Roman" w:cs="Times New Roman"/>
          <w:i/>
          <w:sz w:val="26"/>
          <w:szCs w:val="26"/>
        </w:rPr>
        <w:t>“The April 1, 2024 meeting video is no longer available.”</w:t>
      </w:r>
      <w:r w:rsidR="007A7AF9">
        <w:rPr>
          <w:rFonts w:ascii="Times New Roman" w:eastAsia="Times New Roman" w:hAnsi="Times New Roman" w:cs="Times New Roman"/>
          <w:sz w:val="26"/>
          <w:szCs w:val="26"/>
        </w:rPr>
        <w:t xml:space="preserve"> </w:t>
      </w:r>
      <w:r w:rsidR="007A7AF9" w:rsidRPr="007A7AF9">
        <w:rPr>
          <w:rFonts w:ascii="Times New Roman" w:eastAsia="Times New Roman" w:hAnsi="Times New Roman" w:cs="Times New Roman"/>
          <w:b/>
          <w:sz w:val="26"/>
          <w:szCs w:val="26"/>
        </w:rPr>
        <w:t>(See Attachment 7, Par. 2)</w:t>
      </w:r>
      <w:r w:rsidR="007A7AF9">
        <w:rPr>
          <w:rFonts w:ascii="Times New Roman" w:eastAsia="Times New Roman" w:hAnsi="Times New Roman" w:cs="Times New Roman"/>
          <w:b/>
          <w:sz w:val="26"/>
          <w:szCs w:val="26"/>
        </w:rPr>
        <w:t xml:space="preserve"> </w:t>
      </w:r>
      <w:r w:rsidR="002F0730">
        <w:rPr>
          <w:rFonts w:ascii="Times New Roman" w:eastAsia="Times New Roman" w:hAnsi="Times New Roman" w:cs="Times New Roman"/>
          <w:b/>
          <w:sz w:val="26"/>
          <w:szCs w:val="26"/>
        </w:rPr>
        <w:t xml:space="preserve">  </w:t>
      </w:r>
      <w:r w:rsidR="002F0730">
        <w:rPr>
          <w:rFonts w:ascii="Times New Roman" w:eastAsia="Times New Roman" w:hAnsi="Times New Roman" w:cs="Times New Roman"/>
          <w:sz w:val="26"/>
          <w:szCs w:val="26"/>
        </w:rPr>
        <w:t>Mrs. Rogers caused an adverse inference against the City of Mammoth Spring concerning the spoiled video evidence of the 04/01/24 City Hall Meeting.</w:t>
      </w:r>
    </w:p>
    <w:p w:rsidR="007A7AF9" w:rsidRDefault="007A7AF9" w:rsidP="00174672">
      <w:pPr>
        <w:spacing w:after="0" w:line="240" w:lineRule="auto"/>
        <w:ind w:left="1080"/>
        <w:rPr>
          <w:rFonts w:ascii="Times New Roman" w:eastAsia="Times New Roman" w:hAnsi="Times New Roman" w:cs="Times New Roman"/>
          <w:sz w:val="26"/>
          <w:szCs w:val="26"/>
        </w:rPr>
      </w:pPr>
    </w:p>
    <w:p w:rsidR="009367BB" w:rsidRPr="00CA01FC" w:rsidRDefault="009367BB" w:rsidP="00CA01FC">
      <w:pPr>
        <w:pStyle w:val="ListParagraph"/>
        <w:numPr>
          <w:ilvl w:val="0"/>
          <w:numId w:val="1"/>
        </w:numPr>
        <w:spacing w:after="0" w:line="240" w:lineRule="auto"/>
        <w:rPr>
          <w:rFonts w:ascii="Times New Roman" w:eastAsia="Times New Roman" w:hAnsi="Times New Roman" w:cs="Times New Roman"/>
          <w:sz w:val="26"/>
          <w:szCs w:val="26"/>
        </w:rPr>
      </w:pPr>
      <w:r w:rsidRPr="00CA01FC">
        <w:rPr>
          <w:rFonts w:ascii="Times New Roman" w:eastAsia="Times New Roman" w:hAnsi="Times New Roman" w:cs="Times New Roman"/>
          <w:sz w:val="26"/>
          <w:szCs w:val="26"/>
        </w:rPr>
        <w:t xml:space="preserve">11 U.S. C. </w:t>
      </w:r>
      <w:r w:rsidRPr="00CA01FC">
        <w:rPr>
          <w:rFonts w:ascii="Times New Roman" w:hAnsi="Times New Roman" w:cs="Times New Roman"/>
          <w:color w:val="000000" w:themeColor="text1"/>
          <w:sz w:val="26"/>
          <w:szCs w:val="26"/>
          <w:shd w:val="clear" w:color="auto" w:fill="FFFFFF"/>
        </w:rPr>
        <w:t>§ 1324(a</w:t>
      </w:r>
      <w:proofErr w:type="gramStart"/>
      <w:r w:rsidRPr="00CA01FC">
        <w:rPr>
          <w:rFonts w:ascii="Times New Roman" w:hAnsi="Times New Roman" w:cs="Times New Roman"/>
          <w:color w:val="000000" w:themeColor="text1"/>
          <w:sz w:val="26"/>
          <w:szCs w:val="26"/>
          <w:shd w:val="clear" w:color="auto" w:fill="FFFFFF"/>
        </w:rPr>
        <w:t>)(</w:t>
      </w:r>
      <w:proofErr w:type="gramEnd"/>
      <w:r w:rsidRPr="00CA01FC">
        <w:rPr>
          <w:rFonts w:ascii="Times New Roman" w:hAnsi="Times New Roman" w:cs="Times New Roman"/>
          <w:color w:val="000000" w:themeColor="text1"/>
          <w:sz w:val="26"/>
          <w:szCs w:val="26"/>
          <w:shd w:val="clear" w:color="auto" w:fill="FFFFFF"/>
        </w:rPr>
        <w:t xml:space="preserve">1).  </w:t>
      </w:r>
      <w:r w:rsidRPr="00CA01FC">
        <w:rPr>
          <w:rFonts w:ascii="Times New Roman" w:eastAsia="Times New Roman" w:hAnsi="Times New Roman" w:cs="Times New Roman"/>
          <w:sz w:val="26"/>
          <w:szCs w:val="26"/>
        </w:rPr>
        <w:t xml:space="preserve">Melissa Rogers failed to disclose her civil action attorney in 25CV-24-73, who is John </w:t>
      </w:r>
      <w:proofErr w:type="spellStart"/>
      <w:r w:rsidRPr="00CA01FC">
        <w:rPr>
          <w:rFonts w:ascii="Times New Roman" w:eastAsia="Times New Roman" w:hAnsi="Times New Roman" w:cs="Times New Roman"/>
          <w:sz w:val="26"/>
          <w:szCs w:val="26"/>
        </w:rPr>
        <w:t>McGinnes</w:t>
      </w:r>
      <w:proofErr w:type="spellEnd"/>
      <w:r w:rsidRPr="00CA01FC">
        <w:rPr>
          <w:rFonts w:ascii="Times New Roman" w:eastAsia="Times New Roman" w:hAnsi="Times New Roman" w:cs="Times New Roman"/>
          <w:sz w:val="26"/>
          <w:szCs w:val="26"/>
        </w:rPr>
        <w:t xml:space="preserve">.  </w:t>
      </w:r>
      <w:r w:rsidR="00CA01FC" w:rsidRPr="00CA01FC">
        <w:rPr>
          <w:rFonts w:ascii="Times New Roman" w:eastAsia="Times New Roman" w:hAnsi="Times New Roman" w:cs="Times New Roman"/>
          <w:sz w:val="26"/>
          <w:szCs w:val="26"/>
        </w:rPr>
        <w:t>Official Form 107, Page 2, Part 3, Item 6</w:t>
      </w:r>
      <w:r w:rsidR="00AC182E">
        <w:rPr>
          <w:rFonts w:ascii="Times New Roman" w:eastAsia="Times New Roman" w:hAnsi="Times New Roman" w:cs="Times New Roman"/>
          <w:b/>
          <w:sz w:val="26"/>
          <w:szCs w:val="26"/>
        </w:rPr>
        <w:t xml:space="preserve"> (Doc 10, Page 32</w:t>
      </w:r>
      <w:r w:rsidR="00CA01FC" w:rsidRPr="00AC182E">
        <w:rPr>
          <w:rFonts w:ascii="Times New Roman" w:eastAsia="Times New Roman" w:hAnsi="Times New Roman" w:cs="Times New Roman"/>
          <w:b/>
          <w:sz w:val="26"/>
          <w:szCs w:val="26"/>
        </w:rPr>
        <w:t xml:space="preserve">) </w:t>
      </w:r>
      <w:r w:rsidR="00CA01FC" w:rsidRPr="00CA01FC">
        <w:rPr>
          <w:rFonts w:ascii="Times New Roman" w:eastAsia="Times New Roman" w:hAnsi="Times New Roman" w:cs="Times New Roman"/>
          <w:sz w:val="26"/>
          <w:szCs w:val="26"/>
        </w:rPr>
        <w:t xml:space="preserve">should have listed Mr. </w:t>
      </w:r>
      <w:proofErr w:type="spellStart"/>
      <w:r w:rsidR="00CA01FC" w:rsidRPr="00CA01FC">
        <w:rPr>
          <w:rFonts w:ascii="Times New Roman" w:eastAsia="Times New Roman" w:hAnsi="Times New Roman" w:cs="Times New Roman"/>
          <w:sz w:val="26"/>
          <w:szCs w:val="26"/>
        </w:rPr>
        <w:t>McGinnes</w:t>
      </w:r>
      <w:proofErr w:type="spellEnd"/>
      <w:r w:rsidR="00CA01FC" w:rsidRPr="00CA01FC">
        <w:rPr>
          <w:rFonts w:ascii="Times New Roman" w:eastAsia="Times New Roman" w:hAnsi="Times New Roman" w:cs="Times New Roman"/>
          <w:sz w:val="26"/>
          <w:szCs w:val="26"/>
        </w:rPr>
        <w:t xml:space="preserve">.  </w:t>
      </w:r>
      <w:r w:rsidRPr="00CA01FC">
        <w:rPr>
          <w:rFonts w:ascii="Times New Roman" w:eastAsia="Times New Roman" w:hAnsi="Times New Roman" w:cs="Times New Roman"/>
          <w:sz w:val="26"/>
          <w:szCs w:val="26"/>
        </w:rPr>
        <w:t>Melissa Rogers</w:t>
      </w:r>
      <w:r w:rsidR="00373377" w:rsidRPr="00CA01FC">
        <w:rPr>
          <w:rFonts w:ascii="Times New Roman" w:eastAsia="Times New Roman" w:hAnsi="Times New Roman" w:cs="Times New Roman"/>
          <w:sz w:val="26"/>
          <w:szCs w:val="26"/>
        </w:rPr>
        <w:t>’</w:t>
      </w:r>
      <w:r w:rsidRPr="00CA01FC">
        <w:rPr>
          <w:rFonts w:ascii="Times New Roman" w:eastAsia="Times New Roman" w:hAnsi="Times New Roman" w:cs="Times New Roman"/>
          <w:sz w:val="26"/>
          <w:szCs w:val="26"/>
        </w:rPr>
        <w:t xml:space="preserve"> SLAPP suit was filed 07/16/24, which is less than 90 days before </w:t>
      </w:r>
      <w:r w:rsidR="006C5A35" w:rsidRPr="00CA01FC">
        <w:rPr>
          <w:rFonts w:ascii="Times New Roman" w:eastAsia="Times New Roman" w:hAnsi="Times New Roman" w:cs="Times New Roman"/>
          <w:sz w:val="26"/>
          <w:szCs w:val="26"/>
        </w:rPr>
        <w:t>Rogers’</w:t>
      </w:r>
      <w:r w:rsidRPr="00CA01FC">
        <w:rPr>
          <w:rFonts w:ascii="Times New Roman" w:eastAsia="Times New Roman" w:hAnsi="Times New Roman" w:cs="Times New Roman"/>
          <w:sz w:val="26"/>
          <w:szCs w:val="26"/>
        </w:rPr>
        <w:t xml:space="preserve"> bankruptcy was filed.  </w:t>
      </w:r>
      <w:r w:rsidR="002F0730" w:rsidRPr="00CA01FC">
        <w:rPr>
          <w:rFonts w:ascii="Times New Roman" w:eastAsia="Times New Roman" w:hAnsi="Times New Roman" w:cs="Times New Roman"/>
          <w:sz w:val="26"/>
          <w:szCs w:val="26"/>
        </w:rPr>
        <w:t>Sensibly</w:t>
      </w:r>
      <w:r w:rsidR="006C5A35" w:rsidRPr="00CA01FC">
        <w:rPr>
          <w:rFonts w:ascii="Times New Roman" w:eastAsia="Times New Roman" w:hAnsi="Times New Roman" w:cs="Times New Roman"/>
          <w:sz w:val="26"/>
          <w:szCs w:val="26"/>
        </w:rPr>
        <w:t>,</w:t>
      </w:r>
      <w:r w:rsidRPr="00CA01FC">
        <w:rPr>
          <w:rFonts w:ascii="Times New Roman" w:eastAsia="Times New Roman" w:hAnsi="Times New Roman" w:cs="Times New Roman"/>
          <w:sz w:val="26"/>
          <w:szCs w:val="26"/>
        </w:rPr>
        <w:t xml:space="preserve"> Mr. </w:t>
      </w:r>
      <w:proofErr w:type="spellStart"/>
      <w:r w:rsidRPr="00CA01FC">
        <w:rPr>
          <w:rFonts w:ascii="Times New Roman" w:eastAsia="Times New Roman" w:hAnsi="Times New Roman" w:cs="Times New Roman"/>
          <w:sz w:val="26"/>
          <w:szCs w:val="26"/>
        </w:rPr>
        <w:t>McGinnes</w:t>
      </w:r>
      <w:proofErr w:type="spellEnd"/>
      <w:r w:rsidRPr="00CA01FC">
        <w:rPr>
          <w:rFonts w:ascii="Times New Roman" w:eastAsia="Times New Roman" w:hAnsi="Times New Roman" w:cs="Times New Roman"/>
          <w:sz w:val="26"/>
          <w:szCs w:val="26"/>
        </w:rPr>
        <w:t xml:space="preserve"> </w:t>
      </w:r>
      <w:r w:rsidR="006C5A35" w:rsidRPr="00CA01FC">
        <w:rPr>
          <w:rFonts w:ascii="Times New Roman" w:eastAsia="Times New Roman" w:hAnsi="Times New Roman" w:cs="Times New Roman"/>
          <w:sz w:val="26"/>
          <w:szCs w:val="26"/>
        </w:rPr>
        <w:t xml:space="preserve">did not </w:t>
      </w:r>
      <w:r w:rsidRPr="00CA01FC">
        <w:rPr>
          <w:rFonts w:ascii="Times New Roman" w:eastAsia="Times New Roman" w:hAnsi="Times New Roman" w:cs="Times New Roman"/>
          <w:sz w:val="26"/>
          <w:szCs w:val="26"/>
        </w:rPr>
        <w:t>file Mrs. Rogers’ complain</w:t>
      </w:r>
      <w:r w:rsidR="002F0730" w:rsidRPr="00CA01FC">
        <w:rPr>
          <w:rFonts w:ascii="Times New Roman" w:eastAsia="Times New Roman" w:hAnsi="Times New Roman" w:cs="Times New Roman"/>
          <w:sz w:val="26"/>
          <w:szCs w:val="26"/>
        </w:rPr>
        <w:t>t, a motion to suppress, amend</w:t>
      </w:r>
      <w:r w:rsidR="00F11E1E">
        <w:rPr>
          <w:rFonts w:ascii="Times New Roman" w:eastAsia="Times New Roman" w:hAnsi="Times New Roman" w:cs="Times New Roman"/>
          <w:sz w:val="26"/>
          <w:szCs w:val="26"/>
        </w:rPr>
        <w:t xml:space="preserve"> her complaint, respond</w:t>
      </w:r>
      <w:r w:rsidRPr="00CA01FC">
        <w:rPr>
          <w:rFonts w:ascii="Times New Roman" w:eastAsia="Times New Roman" w:hAnsi="Times New Roman" w:cs="Times New Roman"/>
          <w:sz w:val="26"/>
          <w:szCs w:val="26"/>
        </w:rPr>
        <w:t xml:space="preserve"> to cou</w:t>
      </w:r>
      <w:r w:rsidR="00474A96">
        <w:rPr>
          <w:rFonts w:ascii="Times New Roman" w:eastAsia="Times New Roman" w:hAnsi="Times New Roman" w:cs="Times New Roman"/>
          <w:sz w:val="26"/>
          <w:szCs w:val="26"/>
        </w:rPr>
        <w:t>nterclaims three times and file</w:t>
      </w:r>
      <w:r w:rsidRPr="00CA01FC">
        <w:rPr>
          <w:rFonts w:ascii="Times New Roman" w:eastAsia="Times New Roman" w:hAnsi="Times New Roman" w:cs="Times New Roman"/>
          <w:sz w:val="26"/>
          <w:szCs w:val="26"/>
        </w:rPr>
        <w:t xml:space="preserve"> a motion for summary judgment for less than $600.00.  </w:t>
      </w:r>
    </w:p>
    <w:p w:rsidR="009367BB" w:rsidRDefault="009367BB" w:rsidP="009367BB">
      <w:pPr>
        <w:pStyle w:val="ListParagraph"/>
        <w:spacing w:after="0" w:line="240" w:lineRule="auto"/>
        <w:ind w:left="1080"/>
        <w:rPr>
          <w:rFonts w:ascii="Times New Roman" w:eastAsia="Times New Roman" w:hAnsi="Times New Roman" w:cs="Times New Roman"/>
          <w:sz w:val="26"/>
          <w:szCs w:val="26"/>
        </w:rPr>
      </w:pPr>
    </w:p>
    <w:p w:rsidR="009367BB" w:rsidRDefault="009367BB" w:rsidP="002E55C7">
      <w:pPr>
        <w:pStyle w:val="ListParagraph"/>
        <w:numPr>
          <w:ilvl w:val="0"/>
          <w:numId w:val="1"/>
        </w:numPr>
        <w:spacing w:after="0" w:line="240" w:lineRule="auto"/>
        <w:rPr>
          <w:rFonts w:ascii="Times New Roman" w:eastAsia="Times New Roman" w:hAnsi="Times New Roman" w:cs="Times New Roman"/>
          <w:sz w:val="26"/>
          <w:szCs w:val="26"/>
        </w:rPr>
      </w:pPr>
      <w:r w:rsidRPr="00D73DBD">
        <w:rPr>
          <w:rFonts w:ascii="Times New Roman" w:eastAsia="Times New Roman" w:hAnsi="Times New Roman" w:cs="Times New Roman"/>
          <w:sz w:val="26"/>
          <w:szCs w:val="26"/>
        </w:rPr>
        <w:t xml:space="preserve">11 U.S. Code </w:t>
      </w:r>
      <w:r w:rsidRPr="00D73DBD">
        <w:rPr>
          <w:rFonts w:ascii="Times New Roman" w:hAnsi="Times New Roman" w:cs="Times New Roman"/>
          <w:color w:val="000000" w:themeColor="text1"/>
          <w:sz w:val="26"/>
          <w:szCs w:val="26"/>
        </w:rPr>
        <w:t>§ 523 (a</w:t>
      </w:r>
      <w:proofErr w:type="gramStart"/>
      <w:r w:rsidRPr="00D73DBD">
        <w:rPr>
          <w:rFonts w:ascii="Times New Roman" w:hAnsi="Times New Roman" w:cs="Times New Roman"/>
          <w:color w:val="000000" w:themeColor="text1"/>
          <w:sz w:val="26"/>
          <w:szCs w:val="26"/>
        </w:rPr>
        <w:t>)</w:t>
      </w:r>
      <w:r w:rsidRPr="00D73DBD">
        <w:rPr>
          <w:rFonts w:ascii="Times New Roman" w:eastAsia="Times New Roman" w:hAnsi="Times New Roman" w:cs="Times New Roman"/>
          <w:color w:val="000000" w:themeColor="text1"/>
          <w:sz w:val="26"/>
          <w:szCs w:val="26"/>
        </w:rPr>
        <w:t>(</w:t>
      </w:r>
      <w:proofErr w:type="gramEnd"/>
      <w:r w:rsidRPr="00D73DBD">
        <w:rPr>
          <w:rFonts w:ascii="Times New Roman" w:eastAsia="Times New Roman" w:hAnsi="Times New Roman" w:cs="Times New Roman"/>
          <w:color w:val="000000" w:themeColor="text1"/>
          <w:sz w:val="26"/>
          <w:szCs w:val="26"/>
        </w:rPr>
        <w:t xml:space="preserve">6). </w:t>
      </w:r>
      <w:r>
        <w:rPr>
          <w:rFonts w:ascii="Times New Roman" w:eastAsia="Times New Roman" w:hAnsi="Times New Roman" w:cs="Times New Roman"/>
          <w:color w:val="000000" w:themeColor="text1"/>
          <w:sz w:val="26"/>
          <w:szCs w:val="26"/>
        </w:rPr>
        <w:t xml:space="preserve">Melissa Rogers committed </w:t>
      </w:r>
      <w:r w:rsidRPr="00D73DBD">
        <w:rPr>
          <w:rFonts w:ascii="Times New Roman" w:hAnsi="Times New Roman" w:cs="Times New Roman"/>
          <w:color w:val="333333"/>
          <w:sz w:val="26"/>
          <w:szCs w:val="26"/>
          <w:shd w:val="clear" w:color="auto" w:fill="FFFFFF"/>
        </w:rPr>
        <w:t xml:space="preserve">willful and malicious injury </w:t>
      </w:r>
      <w:r>
        <w:rPr>
          <w:rFonts w:ascii="Times New Roman" w:hAnsi="Times New Roman" w:cs="Times New Roman"/>
          <w:color w:val="333333"/>
          <w:sz w:val="26"/>
          <w:szCs w:val="26"/>
          <w:shd w:val="clear" w:color="auto" w:fill="FFFFFF"/>
        </w:rPr>
        <w:t xml:space="preserve">to </w:t>
      </w:r>
      <w:proofErr w:type="spellStart"/>
      <w:r>
        <w:rPr>
          <w:rFonts w:ascii="Times New Roman" w:hAnsi="Times New Roman" w:cs="Times New Roman"/>
          <w:color w:val="333333"/>
          <w:sz w:val="26"/>
          <w:szCs w:val="26"/>
          <w:shd w:val="clear" w:color="auto" w:fill="FFFFFF"/>
        </w:rPr>
        <w:t>Campbells</w:t>
      </w:r>
      <w:proofErr w:type="spellEnd"/>
      <w:r>
        <w:rPr>
          <w:rFonts w:ascii="Times New Roman" w:eastAsia="Times New Roman" w:hAnsi="Times New Roman" w:cs="Times New Roman"/>
          <w:sz w:val="26"/>
          <w:szCs w:val="26"/>
        </w:rPr>
        <w:t xml:space="preserve">.  Mrs. Rogers </w:t>
      </w:r>
      <w:r w:rsidRPr="009367BB">
        <w:rPr>
          <w:rFonts w:ascii="Times New Roman" w:eastAsia="Times New Roman" w:hAnsi="Times New Roman" w:cs="Times New Roman"/>
          <w:sz w:val="26"/>
          <w:szCs w:val="26"/>
        </w:rPr>
        <w:t>proceed</w:t>
      </w:r>
      <w:r w:rsidR="002F0730">
        <w:rPr>
          <w:rFonts w:ascii="Times New Roman" w:eastAsia="Times New Roman" w:hAnsi="Times New Roman" w:cs="Times New Roman"/>
          <w:sz w:val="26"/>
          <w:szCs w:val="26"/>
        </w:rPr>
        <w:t>ed</w:t>
      </w:r>
      <w:r w:rsidRPr="009367BB">
        <w:rPr>
          <w:rFonts w:ascii="Times New Roman" w:eastAsia="Times New Roman" w:hAnsi="Times New Roman" w:cs="Times New Roman"/>
          <w:sz w:val="26"/>
          <w:szCs w:val="26"/>
        </w:rPr>
        <w:t xml:space="preserve"> </w:t>
      </w:r>
      <w:r w:rsidR="00474A96">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n Case No. 25CV-24-73 </w:t>
      </w:r>
      <w:r w:rsidRPr="009367BB">
        <w:rPr>
          <w:rFonts w:ascii="Times New Roman" w:eastAsia="Times New Roman" w:hAnsi="Times New Roman" w:cs="Times New Roman"/>
          <w:sz w:val="26"/>
          <w:szCs w:val="26"/>
        </w:rPr>
        <w:t xml:space="preserve">against </w:t>
      </w:r>
      <w:proofErr w:type="spellStart"/>
      <w:r w:rsidR="006C5A35">
        <w:rPr>
          <w:rFonts w:ascii="Times New Roman" w:eastAsia="Times New Roman" w:hAnsi="Times New Roman" w:cs="Times New Roman"/>
          <w:sz w:val="26"/>
          <w:szCs w:val="26"/>
        </w:rPr>
        <w:t>Campbells</w:t>
      </w:r>
      <w:proofErr w:type="spellEnd"/>
      <w:r>
        <w:rPr>
          <w:rFonts w:ascii="Times New Roman" w:eastAsia="Times New Roman" w:hAnsi="Times New Roman" w:cs="Times New Roman"/>
          <w:sz w:val="26"/>
          <w:szCs w:val="26"/>
        </w:rPr>
        <w:t xml:space="preserve"> a</w:t>
      </w:r>
      <w:r w:rsidRPr="009367BB">
        <w:rPr>
          <w:rFonts w:ascii="Times New Roman" w:eastAsia="Times New Roman" w:hAnsi="Times New Roman" w:cs="Times New Roman"/>
          <w:sz w:val="26"/>
          <w:szCs w:val="26"/>
        </w:rPr>
        <w:t xml:space="preserve">fter the </w:t>
      </w:r>
      <w:r w:rsidR="006C5A35">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utomatic </w:t>
      </w:r>
      <w:r w:rsidR="006C5A35">
        <w:rPr>
          <w:rFonts w:ascii="Times New Roman" w:eastAsia="Times New Roman" w:hAnsi="Times New Roman" w:cs="Times New Roman"/>
          <w:sz w:val="26"/>
          <w:szCs w:val="26"/>
        </w:rPr>
        <w:t>S</w:t>
      </w:r>
      <w:r w:rsidRPr="009367BB">
        <w:rPr>
          <w:rFonts w:ascii="Times New Roman" w:eastAsia="Times New Roman" w:hAnsi="Times New Roman" w:cs="Times New Roman"/>
          <w:sz w:val="26"/>
          <w:szCs w:val="26"/>
        </w:rPr>
        <w:t>tay was in place</w:t>
      </w:r>
      <w:r>
        <w:rPr>
          <w:rFonts w:ascii="Times New Roman" w:eastAsia="Times New Roman" w:hAnsi="Times New Roman" w:cs="Times New Roman"/>
          <w:sz w:val="26"/>
          <w:szCs w:val="26"/>
        </w:rPr>
        <w:t xml:space="preserve"> by hiring Attorney John </w:t>
      </w:r>
      <w:proofErr w:type="spellStart"/>
      <w:r>
        <w:rPr>
          <w:rFonts w:ascii="Times New Roman" w:eastAsia="Times New Roman" w:hAnsi="Times New Roman" w:cs="Times New Roman"/>
          <w:sz w:val="26"/>
          <w:szCs w:val="26"/>
        </w:rPr>
        <w:t>McGinnes</w:t>
      </w:r>
      <w:proofErr w:type="spellEnd"/>
      <w:r>
        <w:rPr>
          <w:rFonts w:ascii="Times New Roman" w:eastAsia="Times New Roman" w:hAnsi="Times New Roman" w:cs="Times New Roman"/>
          <w:sz w:val="26"/>
          <w:szCs w:val="26"/>
        </w:rPr>
        <w:t xml:space="preserve"> to file</w:t>
      </w:r>
      <w:r w:rsidRPr="009367BB">
        <w:rPr>
          <w:rFonts w:ascii="Times New Roman" w:eastAsia="Times New Roman" w:hAnsi="Times New Roman" w:cs="Times New Roman"/>
          <w:sz w:val="26"/>
          <w:szCs w:val="26"/>
        </w:rPr>
        <w:t xml:space="preserve"> a Motion for Summary Judgment.  Meli</w:t>
      </w:r>
      <w:r>
        <w:rPr>
          <w:rFonts w:ascii="Times New Roman" w:eastAsia="Times New Roman" w:hAnsi="Times New Roman" w:cs="Times New Roman"/>
          <w:sz w:val="26"/>
          <w:szCs w:val="26"/>
        </w:rPr>
        <w:t xml:space="preserve">ssa Rogers maliciously caused the </w:t>
      </w:r>
      <w:proofErr w:type="spellStart"/>
      <w:r>
        <w:rPr>
          <w:rFonts w:ascii="Times New Roman" w:eastAsia="Times New Roman" w:hAnsi="Times New Roman" w:cs="Times New Roman"/>
          <w:sz w:val="26"/>
          <w:szCs w:val="26"/>
        </w:rPr>
        <w:t>Campbells</w:t>
      </w:r>
      <w:proofErr w:type="spellEnd"/>
      <w:r w:rsidRPr="009367BB">
        <w:rPr>
          <w:rFonts w:ascii="Times New Roman" w:eastAsia="Times New Roman" w:hAnsi="Times New Roman" w:cs="Times New Roman"/>
          <w:sz w:val="26"/>
          <w:szCs w:val="26"/>
        </w:rPr>
        <w:t xml:space="preserve"> to defend her Motion for Summary Judgment and amend pleadings while knowing </w:t>
      </w:r>
      <w:r w:rsidR="00474A96">
        <w:rPr>
          <w:rFonts w:ascii="Times New Roman" w:eastAsia="Times New Roman" w:hAnsi="Times New Roman" w:cs="Times New Roman"/>
          <w:sz w:val="26"/>
          <w:szCs w:val="26"/>
        </w:rPr>
        <w:t xml:space="preserve">all </w:t>
      </w:r>
      <w:r>
        <w:rPr>
          <w:rFonts w:ascii="Times New Roman" w:eastAsia="Times New Roman" w:hAnsi="Times New Roman" w:cs="Times New Roman"/>
          <w:sz w:val="26"/>
          <w:szCs w:val="26"/>
        </w:rPr>
        <w:t xml:space="preserve">filings </w:t>
      </w:r>
      <w:r w:rsidR="006C5A35">
        <w:rPr>
          <w:rFonts w:ascii="Times New Roman" w:eastAsia="Times New Roman" w:hAnsi="Times New Roman" w:cs="Times New Roman"/>
          <w:sz w:val="26"/>
          <w:szCs w:val="26"/>
        </w:rPr>
        <w:t>are</w:t>
      </w:r>
      <w:r w:rsidRPr="009367B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void</w:t>
      </w:r>
      <w:r w:rsidRPr="009367BB">
        <w:rPr>
          <w:rFonts w:ascii="Times New Roman" w:eastAsia="Times New Roman" w:hAnsi="Times New Roman" w:cs="Times New Roman"/>
          <w:sz w:val="26"/>
          <w:szCs w:val="26"/>
        </w:rPr>
        <w:t>, which fri</w:t>
      </w:r>
      <w:r>
        <w:rPr>
          <w:rFonts w:ascii="Times New Roman" w:eastAsia="Times New Roman" w:hAnsi="Times New Roman" w:cs="Times New Roman"/>
          <w:sz w:val="26"/>
          <w:szCs w:val="26"/>
        </w:rPr>
        <w:t xml:space="preserve">volously wasted the </w:t>
      </w:r>
      <w:proofErr w:type="spellStart"/>
      <w:r>
        <w:rPr>
          <w:rFonts w:ascii="Times New Roman" w:eastAsia="Times New Roman" w:hAnsi="Times New Roman" w:cs="Times New Roman"/>
          <w:sz w:val="26"/>
          <w:szCs w:val="26"/>
        </w:rPr>
        <w:t>Campbells</w:t>
      </w:r>
      <w:proofErr w:type="spellEnd"/>
      <w:r w:rsidR="007F0D65">
        <w:rPr>
          <w:rFonts w:ascii="Times New Roman" w:eastAsia="Times New Roman" w:hAnsi="Times New Roman" w:cs="Times New Roman"/>
          <w:sz w:val="26"/>
          <w:szCs w:val="26"/>
        </w:rPr>
        <w:t>’</w:t>
      </w:r>
      <w:r w:rsidRPr="009367BB">
        <w:rPr>
          <w:rFonts w:ascii="Times New Roman" w:eastAsia="Times New Roman" w:hAnsi="Times New Roman" w:cs="Times New Roman"/>
          <w:sz w:val="26"/>
          <w:szCs w:val="26"/>
        </w:rPr>
        <w:t xml:space="preserve"> limited resources.  </w:t>
      </w:r>
      <w:r w:rsidRPr="009367BB">
        <w:rPr>
          <w:rFonts w:ascii="Times New Roman" w:eastAsia="Times New Roman" w:hAnsi="Times New Roman" w:cs="Times New Roman"/>
          <w:b/>
          <w:sz w:val="26"/>
          <w:szCs w:val="26"/>
        </w:rPr>
        <w:t>(</w:t>
      </w:r>
      <w:r w:rsidR="00417D54">
        <w:rPr>
          <w:rFonts w:ascii="Times New Roman" w:eastAsia="Times New Roman" w:hAnsi="Times New Roman" w:cs="Times New Roman"/>
          <w:b/>
          <w:sz w:val="26"/>
          <w:szCs w:val="26"/>
        </w:rPr>
        <w:t xml:space="preserve">See </w:t>
      </w:r>
      <w:r w:rsidRPr="009367BB">
        <w:rPr>
          <w:rFonts w:ascii="Times New Roman" w:eastAsia="Times New Roman" w:hAnsi="Times New Roman" w:cs="Times New Roman"/>
          <w:b/>
          <w:sz w:val="26"/>
          <w:szCs w:val="26"/>
        </w:rPr>
        <w:t>Attach</w:t>
      </w:r>
      <w:r w:rsidR="00417D54">
        <w:rPr>
          <w:rFonts w:ascii="Times New Roman" w:eastAsia="Times New Roman" w:hAnsi="Times New Roman" w:cs="Times New Roman"/>
          <w:b/>
          <w:sz w:val="26"/>
          <w:szCs w:val="26"/>
        </w:rPr>
        <w:t>ment</w:t>
      </w:r>
      <w:r w:rsidRPr="009367BB">
        <w:rPr>
          <w:rFonts w:ascii="Times New Roman" w:eastAsia="Times New Roman" w:hAnsi="Times New Roman" w:cs="Times New Roman"/>
          <w:b/>
          <w:sz w:val="26"/>
          <w:szCs w:val="26"/>
        </w:rPr>
        <w:t xml:space="preserve"> 3)</w:t>
      </w:r>
      <w:r w:rsidRPr="009367BB">
        <w:rPr>
          <w:rFonts w:ascii="Times New Roman" w:eastAsia="Times New Roman" w:hAnsi="Times New Roman" w:cs="Times New Roman"/>
          <w:sz w:val="26"/>
          <w:szCs w:val="26"/>
        </w:rPr>
        <w:t xml:space="preserve"> </w:t>
      </w:r>
    </w:p>
    <w:p w:rsidR="009367BB" w:rsidRPr="009367BB" w:rsidRDefault="009367BB" w:rsidP="009367BB">
      <w:pPr>
        <w:pStyle w:val="ListParagraph"/>
        <w:rPr>
          <w:rFonts w:ascii="Times New Roman" w:eastAsia="Times New Roman" w:hAnsi="Times New Roman" w:cs="Times New Roman"/>
          <w:sz w:val="26"/>
          <w:szCs w:val="26"/>
        </w:rPr>
      </w:pPr>
    </w:p>
    <w:p w:rsidR="0022473E" w:rsidRPr="0022473E" w:rsidRDefault="003949D9" w:rsidP="002E55C7">
      <w:pPr>
        <w:pStyle w:val="ListParagraph"/>
        <w:numPr>
          <w:ilvl w:val="0"/>
          <w:numId w:val="1"/>
        </w:numPr>
        <w:spacing w:after="0" w:line="240" w:lineRule="auto"/>
        <w:rPr>
          <w:rFonts w:ascii="Times New Roman" w:eastAsia="Times New Roman" w:hAnsi="Times New Roman" w:cs="Times New Roman"/>
          <w:sz w:val="26"/>
          <w:szCs w:val="26"/>
        </w:rPr>
      </w:pPr>
      <w:r w:rsidRPr="0022473E">
        <w:rPr>
          <w:rFonts w:ascii="Times New Roman" w:eastAsia="Times New Roman" w:hAnsi="Times New Roman" w:cs="Times New Roman"/>
          <w:sz w:val="26"/>
          <w:szCs w:val="26"/>
        </w:rPr>
        <w:t xml:space="preserve">11 U.S. Code </w:t>
      </w:r>
      <w:r w:rsidRPr="0022473E">
        <w:rPr>
          <w:rFonts w:ascii="Times New Roman" w:hAnsi="Times New Roman" w:cs="Times New Roman"/>
          <w:color w:val="000000" w:themeColor="text1"/>
          <w:sz w:val="26"/>
          <w:szCs w:val="26"/>
        </w:rPr>
        <w:t>§ 523 (a</w:t>
      </w:r>
      <w:proofErr w:type="gramStart"/>
      <w:r w:rsidRPr="0022473E">
        <w:rPr>
          <w:rFonts w:ascii="Times New Roman" w:hAnsi="Times New Roman" w:cs="Times New Roman"/>
          <w:color w:val="000000" w:themeColor="text1"/>
          <w:sz w:val="26"/>
          <w:szCs w:val="26"/>
        </w:rPr>
        <w:t>)</w:t>
      </w:r>
      <w:r w:rsidRPr="0022473E">
        <w:rPr>
          <w:rFonts w:ascii="Times New Roman" w:eastAsia="Times New Roman" w:hAnsi="Times New Roman" w:cs="Times New Roman"/>
          <w:bCs/>
          <w:color w:val="333333"/>
          <w:sz w:val="26"/>
          <w:szCs w:val="26"/>
        </w:rPr>
        <w:t>(</w:t>
      </w:r>
      <w:proofErr w:type="gramEnd"/>
      <w:r w:rsidRPr="0022473E">
        <w:rPr>
          <w:rFonts w:ascii="Times New Roman" w:eastAsia="Times New Roman" w:hAnsi="Times New Roman" w:cs="Times New Roman"/>
          <w:bCs/>
          <w:color w:val="333333"/>
          <w:sz w:val="26"/>
          <w:szCs w:val="26"/>
        </w:rPr>
        <w:t xml:space="preserve">14A). </w:t>
      </w:r>
      <w:r w:rsidR="00F11E1E">
        <w:rPr>
          <w:rFonts w:ascii="Times New Roman" w:eastAsia="Times New Roman" w:hAnsi="Times New Roman" w:cs="Times New Roman"/>
          <w:bCs/>
          <w:color w:val="333333"/>
          <w:sz w:val="26"/>
          <w:szCs w:val="26"/>
        </w:rPr>
        <w:t xml:space="preserve"> It appears t</w:t>
      </w:r>
      <w:r w:rsidR="009367BB" w:rsidRPr="0022473E">
        <w:rPr>
          <w:rFonts w:ascii="Times New Roman" w:eastAsia="Times New Roman" w:hAnsi="Times New Roman" w:cs="Times New Roman"/>
          <w:bCs/>
          <w:color w:val="333333"/>
          <w:sz w:val="26"/>
          <w:szCs w:val="26"/>
        </w:rPr>
        <w:t xml:space="preserve">he Rogers failed to disclose a tax debt for their residence.  </w:t>
      </w:r>
      <w:r w:rsidR="008B202A" w:rsidRPr="00AC182E">
        <w:rPr>
          <w:rFonts w:ascii="Times New Roman" w:eastAsia="Times New Roman" w:hAnsi="Times New Roman" w:cs="Times New Roman"/>
          <w:sz w:val="26"/>
          <w:szCs w:val="26"/>
        </w:rPr>
        <w:t xml:space="preserve">The </w:t>
      </w:r>
      <w:r w:rsidR="008B202A">
        <w:rPr>
          <w:rFonts w:ascii="Times New Roman" w:eastAsia="Times New Roman" w:hAnsi="Times New Roman" w:cs="Times New Roman"/>
          <w:sz w:val="26"/>
          <w:szCs w:val="26"/>
        </w:rPr>
        <w:t>Schedules</w:t>
      </w:r>
      <w:r w:rsidR="008B202A" w:rsidRPr="0022473E">
        <w:rPr>
          <w:rFonts w:ascii="Times New Roman" w:eastAsia="Times New Roman" w:hAnsi="Times New Roman" w:cs="Times New Roman"/>
          <w:sz w:val="26"/>
          <w:szCs w:val="26"/>
        </w:rPr>
        <w:t xml:space="preserve"> list the</w:t>
      </w:r>
      <w:r w:rsidR="008B202A">
        <w:rPr>
          <w:rFonts w:ascii="Times New Roman" w:eastAsia="Times New Roman" w:hAnsi="Times New Roman" w:cs="Times New Roman"/>
          <w:sz w:val="26"/>
          <w:szCs w:val="26"/>
        </w:rPr>
        <w:t xml:space="preserve"> Rogers</w:t>
      </w:r>
      <w:r w:rsidR="008B202A" w:rsidRPr="0022473E">
        <w:rPr>
          <w:rFonts w:ascii="Times New Roman" w:eastAsia="Times New Roman" w:hAnsi="Times New Roman" w:cs="Times New Roman"/>
          <w:sz w:val="26"/>
          <w:szCs w:val="26"/>
        </w:rPr>
        <w:t xml:space="preserve"> property as being in Fulton County</w:t>
      </w:r>
      <w:r w:rsidR="008B202A">
        <w:rPr>
          <w:rFonts w:ascii="Times New Roman" w:eastAsia="Times New Roman" w:hAnsi="Times New Roman" w:cs="Times New Roman"/>
          <w:sz w:val="26"/>
          <w:szCs w:val="26"/>
        </w:rPr>
        <w:t>.  T</w:t>
      </w:r>
      <w:r w:rsidR="008B202A" w:rsidRPr="0022473E">
        <w:rPr>
          <w:rFonts w:ascii="Times New Roman" w:eastAsia="Times New Roman" w:hAnsi="Times New Roman" w:cs="Times New Roman"/>
          <w:sz w:val="26"/>
          <w:szCs w:val="26"/>
        </w:rPr>
        <w:t>he tax records indicate the property is in Sharp County</w:t>
      </w:r>
      <w:r w:rsidR="008B202A" w:rsidRPr="00AC182E">
        <w:rPr>
          <w:rFonts w:ascii="Times New Roman" w:eastAsia="Times New Roman" w:hAnsi="Times New Roman" w:cs="Times New Roman"/>
          <w:b/>
          <w:sz w:val="26"/>
          <w:szCs w:val="26"/>
        </w:rPr>
        <w:t xml:space="preserve">.  </w:t>
      </w:r>
      <w:r w:rsidR="009367BB" w:rsidRPr="0022473E">
        <w:rPr>
          <w:rFonts w:ascii="Times New Roman" w:eastAsia="Times New Roman" w:hAnsi="Times New Roman" w:cs="Times New Roman"/>
          <w:sz w:val="26"/>
          <w:szCs w:val="26"/>
        </w:rPr>
        <w:t xml:space="preserve">According to the Sharp County tax records, </w:t>
      </w:r>
      <w:r w:rsidR="008B202A">
        <w:rPr>
          <w:rFonts w:ascii="Times New Roman" w:eastAsia="Times New Roman" w:hAnsi="Times New Roman" w:cs="Times New Roman"/>
          <w:sz w:val="26"/>
          <w:szCs w:val="26"/>
        </w:rPr>
        <w:t>the</w:t>
      </w:r>
      <w:r w:rsidR="009367BB" w:rsidRPr="0022473E">
        <w:rPr>
          <w:rFonts w:ascii="Times New Roman" w:eastAsia="Times New Roman" w:hAnsi="Times New Roman" w:cs="Times New Roman"/>
          <w:sz w:val="26"/>
          <w:szCs w:val="26"/>
        </w:rPr>
        <w:t xml:space="preserve"> Rogers failed to disclose </w:t>
      </w:r>
      <w:r w:rsidR="008B202A">
        <w:rPr>
          <w:rFonts w:ascii="Times New Roman" w:eastAsia="Times New Roman" w:hAnsi="Times New Roman" w:cs="Times New Roman"/>
          <w:sz w:val="26"/>
          <w:szCs w:val="26"/>
        </w:rPr>
        <w:t>they</w:t>
      </w:r>
      <w:r w:rsidR="006F15E7">
        <w:rPr>
          <w:rFonts w:ascii="Times New Roman" w:eastAsia="Times New Roman" w:hAnsi="Times New Roman" w:cs="Times New Roman"/>
          <w:sz w:val="26"/>
          <w:szCs w:val="26"/>
        </w:rPr>
        <w:t xml:space="preserve"> have not</w:t>
      </w:r>
      <w:r w:rsidR="009367BB" w:rsidRPr="0022473E">
        <w:rPr>
          <w:rFonts w:ascii="Times New Roman" w:eastAsia="Times New Roman" w:hAnsi="Times New Roman" w:cs="Times New Roman"/>
          <w:sz w:val="26"/>
          <w:szCs w:val="26"/>
        </w:rPr>
        <w:t xml:space="preserve"> paid </w:t>
      </w:r>
      <w:r w:rsidR="006F15E7">
        <w:rPr>
          <w:rFonts w:ascii="Times New Roman" w:eastAsia="Times New Roman" w:hAnsi="Times New Roman" w:cs="Times New Roman"/>
          <w:sz w:val="26"/>
          <w:szCs w:val="26"/>
        </w:rPr>
        <w:t>their</w:t>
      </w:r>
      <w:r w:rsidR="009367BB" w:rsidRPr="0022473E">
        <w:rPr>
          <w:rFonts w:ascii="Times New Roman" w:eastAsia="Times New Roman" w:hAnsi="Times New Roman" w:cs="Times New Roman"/>
          <w:sz w:val="26"/>
          <w:szCs w:val="26"/>
        </w:rPr>
        <w:t xml:space="preserve"> 2023 taxes; therefore </w:t>
      </w:r>
      <w:r w:rsidR="00F11E1E">
        <w:rPr>
          <w:rFonts w:ascii="Times New Roman" w:eastAsia="Times New Roman" w:hAnsi="Times New Roman" w:cs="Times New Roman"/>
          <w:sz w:val="26"/>
          <w:szCs w:val="26"/>
        </w:rPr>
        <w:t>the Rogers</w:t>
      </w:r>
      <w:r w:rsidR="009367BB" w:rsidRPr="0022473E">
        <w:rPr>
          <w:rFonts w:ascii="Times New Roman" w:eastAsia="Times New Roman" w:hAnsi="Times New Roman" w:cs="Times New Roman"/>
          <w:sz w:val="26"/>
          <w:szCs w:val="26"/>
        </w:rPr>
        <w:t xml:space="preserve"> omitted th</w:t>
      </w:r>
      <w:r w:rsidR="00474A96">
        <w:rPr>
          <w:rFonts w:ascii="Times New Roman" w:eastAsia="Times New Roman" w:hAnsi="Times New Roman" w:cs="Times New Roman"/>
          <w:sz w:val="26"/>
          <w:szCs w:val="26"/>
        </w:rPr>
        <w:t xml:space="preserve">eir </w:t>
      </w:r>
      <w:r w:rsidR="009367BB" w:rsidRPr="0022473E">
        <w:rPr>
          <w:rFonts w:ascii="Times New Roman" w:eastAsia="Times New Roman" w:hAnsi="Times New Roman" w:cs="Times New Roman"/>
          <w:sz w:val="26"/>
          <w:szCs w:val="26"/>
        </w:rPr>
        <w:t xml:space="preserve">debt.  </w:t>
      </w:r>
      <w:r w:rsidR="00F11E1E">
        <w:rPr>
          <w:rFonts w:ascii="Times New Roman" w:eastAsia="Times New Roman" w:hAnsi="Times New Roman" w:cs="Times New Roman"/>
          <w:sz w:val="26"/>
          <w:szCs w:val="26"/>
        </w:rPr>
        <w:t>The</w:t>
      </w:r>
      <w:r w:rsidR="009367BB" w:rsidRPr="0022473E">
        <w:rPr>
          <w:rFonts w:ascii="Times New Roman" w:eastAsia="Times New Roman" w:hAnsi="Times New Roman" w:cs="Times New Roman"/>
          <w:sz w:val="26"/>
          <w:szCs w:val="26"/>
        </w:rPr>
        <w:t xml:space="preserve"> Rogers paid </w:t>
      </w:r>
      <w:r w:rsidR="00474A96">
        <w:rPr>
          <w:rFonts w:ascii="Times New Roman" w:eastAsia="Times New Roman" w:hAnsi="Times New Roman" w:cs="Times New Roman"/>
          <w:sz w:val="26"/>
          <w:szCs w:val="26"/>
        </w:rPr>
        <w:t>t</w:t>
      </w:r>
      <w:r w:rsidR="009367BB" w:rsidRPr="0022473E">
        <w:rPr>
          <w:rFonts w:ascii="Times New Roman" w:eastAsia="Times New Roman" w:hAnsi="Times New Roman" w:cs="Times New Roman"/>
          <w:sz w:val="26"/>
          <w:szCs w:val="26"/>
        </w:rPr>
        <w:t>he</w:t>
      </w:r>
      <w:r w:rsidR="00474A96">
        <w:rPr>
          <w:rFonts w:ascii="Times New Roman" w:eastAsia="Times New Roman" w:hAnsi="Times New Roman" w:cs="Times New Roman"/>
          <w:sz w:val="26"/>
          <w:szCs w:val="26"/>
        </w:rPr>
        <w:t>i</w:t>
      </w:r>
      <w:r w:rsidR="009367BB" w:rsidRPr="0022473E">
        <w:rPr>
          <w:rFonts w:ascii="Times New Roman" w:eastAsia="Times New Roman" w:hAnsi="Times New Roman" w:cs="Times New Roman"/>
          <w:sz w:val="26"/>
          <w:szCs w:val="26"/>
        </w:rPr>
        <w:t xml:space="preserve">r 2022 taxes on March 01, 2024. </w:t>
      </w:r>
      <w:r w:rsidR="00417D54">
        <w:rPr>
          <w:rFonts w:ascii="Times New Roman" w:eastAsia="Times New Roman" w:hAnsi="Times New Roman" w:cs="Times New Roman"/>
          <w:b/>
          <w:sz w:val="26"/>
          <w:szCs w:val="26"/>
        </w:rPr>
        <w:t xml:space="preserve">(See </w:t>
      </w:r>
      <w:r w:rsidR="009367BB" w:rsidRPr="0022473E">
        <w:rPr>
          <w:rFonts w:ascii="Times New Roman" w:eastAsia="Times New Roman" w:hAnsi="Times New Roman" w:cs="Times New Roman"/>
          <w:b/>
          <w:sz w:val="26"/>
          <w:szCs w:val="26"/>
        </w:rPr>
        <w:t>Attachment 1, P. 3)</w:t>
      </w:r>
      <w:r w:rsidR="0022473E" w:rsidRPr="0022473E">
        <w:rPr>
          <w:rFonts w:ascii="Times New Roman" w:eastAsia="Times New Roman" w:hAnsi="Times New Roman" w:cs="Times New Roman"/>
          <w:b/>
          <w:sz w:val="26"/>
          <w:szCs w:val="26"/>
        </w:rPr>
        <w:t xml:space="preserve">  </w:t>
      </w:r>
      <w:r w:rsidR="00AC182E" w:rsidRPr="00AC182E">
        <w:rPr>
          <w:rFonts w:ascii="Times New Roman" w:eastAsia="Times New Roman" w:hAnsi="Times New Roman" w:cs="Times New Roman"/>
          <w:b/>
          <w:sz w:val="26"/>
          <w:szCs w:val="26"/>
        </w:rPr>
        <w:t>(Doc. 10, P.10)</w:t>
      </w:r>
      <w:r w:rsidR="00AC182E">
        <w:rPr>
          <w:rFonts w:ascii="Times New Roman" w:eastAsia="Times New Roman" w:hAnsi="Times New Roman" w:cs="Times New Roman"/>
          <w:sz w:val="26"/>
          <w:szCs w:val="26"/>
        </w:rPr>
        <w:t xml:space="preserve"> </w:t>
      </w:r>
      <w:r w:rsidR="00AC182E" w:rsidRPr="0022473E">
        <w:rPr>
          <w:rFonts w:ascii="Times New Roman" w:eastAsia="Times New Roman" w:hAnsi="Times New Roman" w:cs="Times New Roman"/>
          <w:sz w:val="26"/>
          <w:szCs w:val="26"/>
        </w:rPr>
        <w:t xml:space="preserve"> </w:t>
      </w:r>
      <w:r w:rsidR="0022473E">
        <w:rPr>
          <w:rFonts w:ascii="Times New Roman" w:eastAsia="Times New Roman" w:hAnsi="Times New Roman" w:cs="Times New Roman"/>
          <w:sz w:val="26"/>
          <w:szCs w:val="26"/>
        </w:rPr>
        <w:t>It appears the Rogers made a material misrepresentation</w:t>
      </w:r>
      <w:r w:rsidR="00982379">
        <w:rPr>
          <w:rFonts w:ascii="Times New Roman" w:eastAsia="Times New Roman" w:hAnsi="Times New Roman" w:cs="Times New Roman"/>
          <w:sz w:val="26"/>
          <w:szCs w:val="26"/>
        </w:rPr>
        <w:t xml:space="preserve"> </w:t>
      </w:r>
      <w:r w:rsidR="0022473E" w:rsidRPr="0022473E">
        <w:rPr>
          <w:rFonts w:ascii="Times New Roman" w:eastAsia="Times New Roman" w:hAnsi="Times New Roman" w:cs="Times New Roman"/>
          <w:sz w:val="26"/>
          <w:szCs w:val="26"/>
        </w:rPr>
        <w:t xml:space="preserve">on Official </w:t>
      </w:r>
      <w:r w:rsidR="00982379">
        <w:rPr>
          <w:rFonts w:ascii="Times New Roman" w:eastAsia="Times New Roman" w:hAnsi="Times New Roman" w:cs="Times New Roman"/>
          <w:sz w:val="26"/>
          <w:szCs w:val="26"/>
        </w:rPr>
        <w:t>F</w:t>
      </w:r>
      <w:r w:rsidR="00AC182E">
        <w:rPr>
          <w:rFonts w:ascii="Times New Roman" w:eastAsia="Times New Roman" w:hAnsi="Times New Roman" w:cs="Times New Roman"/>
          <w:sz w:val="26"/>
          <w:szCs w:val="26"/>
        </w:rPr>
        <w:t xml:space="preserve">orm 106 E/F </w:t>
      </w:r>
      <w:r w:rsidR="00AC182E" w:rsidRPr="00AC182E">
        <w:rPr>
          <w:rFonts w:ascii="Times New Roman" w:eastAsia="Times New Roman" w:hAnsi="Times New Roman" w:cs="Times New Roman"/>
          <w:b/>
          <w:sz w:val="26"/>
          <w:szCs w:val="26"/>
        </w:rPr>
        <w:t>(Doc 10, P. 23</w:t>
      </w:r>
      <w:r w:rsidR="0022473E" w:rsidRPr="00AC182E">
        <w:rPr>
          <w:rFonts w:ascii="Times New Roman" w:eastAsia="Times New Roman" w:hAnsi="Times New Roman" w:cs="Times New Roman"/>
          <w:b/>
          <w:sz w:val="26"/>
          <w:szCs w:val="26"/>
        </w:rPr>
        <w:t>)</w:t>
      </w:r>
      <w:r w:rsidR="0022473E" w:rsidRPr="0022473E">
        <w:rPr>
          <w:rFonts w:ascii="Times New Roman" w:eastAsia="Times New Roman" w:hAnsi="Times New Roman" w:cs="Times New Roman"/>
          <w:sz w:val="26"/>
          <w:szCs w:val="26"/>
        </w:rPr>
        <w:t xml:space="preserve"> by stating 0.00 on line 6b.  According to the Sharp County Assessor’s Office, 2023 </w:t>
      </w:r>
      <w:r w:rsidR="0022473E">
        <w:rPr>
          <w:rFonts w:ascii="Times New Roman" w:eastAsia="Times New Roman" w:hAnsi="Times New Roman" w:cs="Times New Roman"/>
          <w:sz w:val="26"/>
          <w:szCs w:val="26"/>
        </w:rPr>
        <w:t xml:space="preserve">the Rogers </w:t>
      </w:r>
      <w:r w:rsidR="00F11E1E">
        <w:rPr>
          <w:rFonts w:ascii="Times New Roman" w:eastAsia="Times New Roman" w:hAnsi="Times New Roman" w:cs="Times New Roman"/>
          <w:sz w:val="26"/>
          <w:szCs w:val="26"/>
        </w:rPr>
        <w:t xml:space="preserve">have not paid </w:t>
      </w:r>
      <w:r w:rsidR="008B202A">
        <w:rPr>
          <w:rFonts w:ascii="Times New Roman" w:eastAsia="Times New Roman" w:hAnsi="Times New Roman" w:cs="Times New Roman"/>
          <w:sz w:val="26"/>
          <w:szCs w:val="26"/>
        </w:rPr>
        <w:t xml:space="preserve">their </w:t>
      </w:r>
      <w:r w:rsidR="00F11E1E">
        <w:rPr>
          <w:rFonts w:ascii="Times New Roman" w:eastAsia="Times New Roman" w:hAnsi="Times New Roman" w:cs="Times New Roman"/>
          <w:sz w:val="26"/>
          <w:szCs w:val="26"/>
        </w:rPr>
        <w:t xml:space="preserve">2023 </w:t>
      </w:r>
      <w:r w:rsidR="008B202A">
        <w:rPr>
          <w:rFonts w:ascii="Times New Roman" w:eastAsia="Times New Roman" w:hAnsi="Times New Roman" w:cs="Times New Roman"/>
          <w:sz w:val="26"/>
          <w:szCs w:val="26"/>
        </w:rPr>
        <w:t xml:space="preserve">property </w:t>
      </w:r>
      <w:r w:rsidR="00F11E1E">
        <w:rPr>
          <w:rFonts w:ascii="Times New Roman" w:eastAsia="Times New Roman" w:hAnsi="Times New Roman" w:cs="Times New Roman"/>
          <w:sz w:val="26"/>
          <w:szCs w:val="26"/>
        </w:rPr>
        <w:t>taxes</w:t>
      </w:r>
      <w:r w:rsidR="0022473E" w:rsidRPr="0022473E">
        <w:rPr>
          <w:rFonts w:ascii="Times New Roman" w:eastAsia="Times New Roman" w:hAnsi="Times New Roman" w:cs="Times New Roman"/>
          <w:sz w:val="26"/>
          <w:szCs w:val="26"/>
        </w:rPr>
        <w:t xml:space="preserve">.  </w:t>
      </w:r>
      <w:r w:rsidR="0022473E" w:rsidRPr="0022473E">
        <w:rPr>
          <w:rFonts w:ascii="Times New Roman" w:eastAsia="Times New Roman" w:hAnsi="Times New Roman" w:cs="Times New Roman"/>
          <w:b/>
          <w:sz w:val="26"/>
          <w:szCs w:val="26"/>
        </w:rPr>
        <w:t>(See Attachment 1)</w:t>
      </w:r>
    </w:p>
    <w:p w:rsidR="0022473E" w:rsidRPr="0022473E" w:rsidRDefault="0022473E" w:rsidP="0022473E">
      <w:pPr>
        <w:spacing w:after="0" w:line="240" w:lineRule="auto"/>
        <w:rPr>
          <w:rFonts w:ascii="Times New Roman" w:eastAsia="Times New Roman" w:hAnsi="Times New Roman" w:cs="Times New Roman"/>
          <w:sz w:val="26"/>
          <w:szCs w:val="26"/>
        </w:rPr>
      </w:pPr>
    </w:p>
    <w:p w:rsidR="00DF5FB6" w:rsidRPr="002719B3" w:rsidRDefault="00DF5FB6" w:rsidP="002E55C7">
      <w:pPr>
        <w:pStyle w:val="ListParagraph"/>
        <w:numPr>
          <w:ilvl w:val="0"/>
          <w:numId w:val="1"/>
        </w:numPr>
        <w:spacing w:after="0" w:line="240" w:lineRule="auto"/>
        <w:rPr>
          <w:rFonts w:ascii="Times New Roman" w:eastAsia="Times New Roman" w:hAnsi="Times New Roman" w:cs="Times New Roman"/>
          <w:color w:val="333333"/>
          <w:sz w:val="26"/>
          <w:szCs w:val="26"/>
        </w:rPr>
      </w:pPr>
      <w:r w:rsidRPr="00952187">
        <w:rPr>
          <w:rFonts w:ascii="Times New Roman" w:eastAsia="Times New Roman" w:hAnsi="Times New Roman" w:cs="Times New Roman"/>
          <w:sz w:val="26"/>
          <w:szCs w:val="26"/>
        </w:rPr>
        <w:t xml:space="preserve">11 U.S. Code </w:t>
      </w:r>
      <w:r w:rsidRPr="00952187">
        <w:rPr>
          <w:rFonts w:ascii="Times New Roman" w:hAnsi="Times New Roman" w:cs="Times New Roman"/>
          <w:color w:val="000000" w:themeColor="text1"/>
          <w:sz w:val="26"/>
          <w:szCs w:val="26"/>
        </w:rPr>
        <w:t>§ 1325(a</w:t>
      </w:r>
      <w:proofErr w:type="gramStart"/>
      <w:r w:rsidRPr="00952187">
        <w:rPr>
          <w:rFonts w:ascii="Times New Roman" w:hAnsi="Times New Roman" w:cs="Times New Roman"/>
          <w:color w:val="000000" w:themeColor="text1"/>
          <w:sz w:val="26"/>
          <w:szCs w:val="26"/>
        </w:rPr>
        <w:t>)</w:t>
      </w:r>
      <w:r w:rsidRPr="00952187">
        <w:rPr>
          <w:rFonts w:ascii="Times New Roman" w:eastAsia="Times New Roman" w:hAnsi="Times New Roman" w:cs="Times New Roman"/>
          <w:bCs/>
          <w:color w:val="333333"/>
          <w:sz w:val="26"/>
          <w:szCs w:val="26"/>
        </w:rPr>
        <w:t>(</w:t>
      </w:r>
      <w:proofErr w:type="gramEnd"/>
      <w:r w:rsidRPr="00952187">
        <w:rPr>
          <w:rFonts w:ascii="Times New Roman" w:eastAsia="Times New Roman" w:hAnsi="Times New Roman" w:cs="Times New Roman"/>
          <w:bCs/>
          <w:color w:val="333333"/>
          <w:sz w:val="26"/>
          <w:szCs w:val="26"/>
        </w:rPr>
        <w:t xml:space="preserve">4).  </w:t>
      </w:r>
      <w:r w:rsidR="00952187">
        <w:rPr>
          <w:rFonts w:ascii="Times New Roman" w:eastAsia="Times New Roman" w:hAnsi="Times New Roman" w:cs="Times New Roman"/>
          <w:bCs/>
          <w:color w:val="333333"/>
          <w:sz w:val="26"/>
          <w:szCs w:val="26"/>
        </w:rPr>
        <w:t>In addition to a zero turn mower i</w:t>
      </w:r>
      <w:r w:rsidR="00952187" w:rsidRPr="00952187">
        <w:rPr>
          <w:rFonts w:ascii="Times New Roman" w:eastAsia="Times New Roman" w:hAnsi="Times New Roman" w:cs="Times New Roman"/>
          <w:bCs/>
          <w:color w:val="333333"/>
          <w:sz w:val="26"/>
          <w:szCs w:val="26"/>
        </w:rPr>
        <w:t>t appears the Rogers failed to disclose</w:t>
      </w:r>
      <w:r w:rsidR="00952187">
        <w:rPr>
          <w:rFonts w:ascii="Times New Roman" w:eastAsia="Times New Roman" w:hAnsi="Times New Roman" w:cs="Times New Roman"/>
          <w:bCs/>
          <w:color w:val="333333"/>
          <w:sz w:val="26"/>
          <w:szCs w:val="26"/>
        </w:rPr>
        <w:t>,</w:t>
      </w:r>
      <w:r w:rsidR="00F11E1E">
        <w:rPr>
          <w:rFonts w:ascii="Times New Roman" w:eastAsia="Times New Roman" w:hAnsi="Times New Roman" w:cs="Times New Roman"/>
          <w:bCs/>
          <w:color w:val="333333"/>
          <w:sz w:val="26"/>
          <w:szCs w:val="26"/>
        </w:rPr>
        <w:t xml:space="preserve"> Mrs. Rogers mother indicated</w:t>
      </w:r>
      <w:r w:rsidR="00952187">
        <w:rPr>
          <w:rFonts w:ascii="Times New Roman" w:eastAsia="Times New Roman" w:hAnsi="Times New Roman" w:cs="Times New Roman"/>
          <w:bCs/>
          <w:color w:val="333333"/>
          <w:sz w:val="26"/>
          <w:szCs w:val="26"/>
        </w:rPr>
        <w:t xml:space="preserve"> </w:t>
      </w:r>
      <w:r w:rsidR="008F2778">
        <w:rPr>
          <w:rFonts w:ascii="Times New Roman" w:eastAsia="Times New Roman" w:hAnsi="Times New Roman" w:cs="Times New Roman"/>
          <w:bCs/>
          <w:color w:val="333333"/>
          <w:sz w:val="26"/>
          <w:szCs w:val="26"/>
        </w:rPr>
        <w:t>in a public social media post,</w:t>
      </w:r>
      <w:r w:rsidR="00952187">
        <w:rPr>
          <w:rFonts w:ascii="Times New Roman" w:eastAsia="Times New Roman" w:hAnsi="Times New Roman" w:cs="Times New Roman"/>
          <w:bCs/>
          <w:color w:val="333333"/>
          <w:sz w:val="26"/>
          <w:szCs w:val="26"/>
        </w:rPr>
        <w:t xml:space="preserve"> there </w:t>
      </w:r>
      <w:r w:rsidR="008F2778">
        <w:rPr>
          <w:rFonts w:ascii="Times New Roman" w:eastAsia="Times New Roman" w:hAnsi="Times New Roman" w:cs="Times New Roman"/>
          <w:bCs/>
          <w:color w:val="333333"/>
          <w:sz w:val="26"/>
          <w:szCs w:val="26"/>
        </w:rPr>
        <w:t>could</w:t>
      </w:r>
      <w:r w:rsidR="00952187">
        <w:rPr>
          <w:rFonts w:ascii="Times New Roman" w:eastAsia="Times New Roman" w:hAnsi="Times New Roman" w:cs="Times New Roman"/>
          <w:bCs/>
          <w:color w:val="333333"/>
          <w:sz w:val="26"/>
          <w:szCs w:val="26"/>
        </w:rPr>
        <w:t xml:space="preserve"> be a</w:t>
      </w:r>
      <w:r w:rsidR="002719B3">
        <w:rPr>
          <w:rFonts w:ascii="Times New Roman" w:eastAsia="Times New Roman" w:hAnsi="Times New Roman" w:cs="Times New Roman"/>
          <w:bCs/>
          <w:color w:val="333333"/>
          <w:sz w:val="26"/>
          <w:szCs w:val="26"/>
        </w:rPr>
        <w:t>n</w:t>
      </w:r>
      <w:r w:rsidR="00952187">
        <w:rPr>
          <w:rFonts w:ascii="Times New Roman" w:eastAsia="Times New Roman" w:hAnsi="Times New Roman" w:cs="Times New Roman"/>
          <w:bCs/>
          <w:color w:val="333333"/>
          <w:sz w:val="26"/>
          <w:szCs w:val="26"/>
        </w:rPr>
        <w:t xml:space="preserve"> </w:t>
      </w:r>
      <w:r w:rsidR="002719B3">
        <w:rPr>
          <w:rFonts w:ascii="Times New Roman" w:eastAsia="Times New Roman" w:hAnsi="Times New Roman" w:cs="Times New Roman"/>
          <w:sz w:val="26"/>
          <w:szCs w:val="26"/>
        </w:rPr>
        <w:t>undisclosed</w:t>
      </w:r>
      <w:r w:rsidR="002719B3" w:rsidRPr="00952187">
        <w:rPr>
          <w:rFonts w:ascii="Times New Roman" w:eastAsia="Times New Roman" w:hAnsi="Times New Roman" w:cs="Times New Roman"/>
          <w:i/>
          <w:sz w:val="26"/>
          <w:szCs w:val="26"/>
        </w:rPr>
        <w:t xml:space="preserve"> </w:t>
      </w:r>
      <w:r w:rsidRPr="00952187">
        <w:rPr>
          <w:rFonts w:ascii="Times New Roman" w:eastAsia="Times New Roman" w:hAnsi="Times New Roman" w:cs="Times New Roman"/>
          <w:i/>
          <w:sz w:val="26"/>
          <w:szCs w:val="26"/>
        </w:rPr>
        <w:t>“side by side”</w:t>
      </w:r>
      <w:r w:rsidR="00952187">
        <w:rPr>
          <w:rFonts w:ascii="Times New Roman" w:eastAsia="Times New Roman" w:hAnsi="Times New Roman" w:cs="Times New Roman"/>
          <w:sz w:val="26"/>
          <w:szCs w:val="26"/>
        </w:rPr>
        <w:t>.</w:t>
      </w:r>
      <w:r w:rsidRPr="00952187">
        <w:rPr>
          <w:rFonts w:ascii="Times New Roman" w:eastAsia="Times New Roman" w:hAnsi="Times New Roman" w:cs="Times New Roman"/>
          <w:i/>
          <w:sz w:val="26"/>
          <w:szCs w:val="26"/>
        </w:rPr>
        <w:t xml:space="preserve"> </w:t>
      </w:r>
      <w:r w:rsidRPr="00952187">
        <w:rPr>
          <w:rFonts w:ascii="Times New Roman" w:eastAsia="Times New Roman" w:hAnsi="Times New Roman" w:cs="Times New Roman"/>
          <w:b/>
          <w:sz w:val="26"/>
          <w:szCs w:val="26"/>
        </w:rPr>
        <w:t>(See Attachment 2, P. 3, L. 3-4)</w:t>
      </w:r>
    </w:p>
    <w:p w:rsidR="002719B3" w:rsidRPr="002719B3" w:rsidRDefault="002719B3" w:rsidP="002719B3">
      <w:pPr>
        <w:pStyle w:val="ListParagraph"/>
        <w:rPr>
          <w:rFonts w:ascii="Times New Roman" w:eastAsia="Times New Roman" w:hAnsi="Times New Roman" w:cs="Times New Roman"/>
          <w:color w:val="333333"/>
          <w:sz w:val="26"/>
          <w:szCs w:val="26"/>
        </w:rPr>
      </w:pPr>
    </w:p>
    <w:p w:rsidR="00B2185B" w:rsidRDefault="00BA442F" w:rsidP="00B2185B">
      <w:pPr>
        <w:pStyle w:val="ListParagraph"/>
        <w:numPr>
          <w:ilvl w:val="0"/>
          <w:numId w:val="1"/>
        </w:numPr>
        <w:spacing w:after="0" w:line="240" w:lineRule="auto"/>
        <w:rPr>
          <w:rFonts w:ascii="Times New Roman" w:eastAsia="Times New Roman" w:hAnsi="Times New Roman" w:cs="Times New Roman"/>
          <w:sz w:val="26"/>
          <w:szCs w:val="26"/>
        </w:rPr>
      </w:pPr>
      <w:r w:rsidRPr="00B2185B">
        <w:rPr>
          <w:rFonts w:ascii="Times New Roman" w:eastAsia="Times New Roman" w:hAnsi="Times New Roman" w:cs="Times New Roman"/>
          <w:sz w:val="26"/>
          <w:szCs w:val="26"/>
        </w:rPr>
        <w:t xml:space="preserve">11 U.S. Code </w:t>
      </w:r>
      <w:r w:rsidRPr="00B2185B">
        <w:rPr>
          <w:rFonts w:ascii="Times New Roman" w:hAnsi="Times New Roman" w:cs="Times New Roman"/>
          <w:color w:val="000000" w:themeColor="text1"/>
          <w:sz w:val="26"/>
          <w:szCs w:val="26"/>
        </w:rPr>
        <w:t>§ 1325(b</w:t>
      </w:r>
      <w:r w:rsidRPr="00B2185B">
        <w:rPr>
          <w:rFonts w:ascii="Times New Roman" w:eastAsia="Times New Roman" w:hAnsi="Times New Roman" w:cs="Times New Roman"/>
          <w:bCs/>
          <w:color w:val="333333"/>
          <w:sz w:val="26"/>
          <w:szCs w:val="26"/>
        </w:rPr>
        <w:t xml:space="preserve">).  </w:t>
      </w:r>
      <w:r w:rsidR="00B2185B" w:rsidRPr="00B2185B">
        <w:rPr>
          <w:rFonts w:ascii="Times New Roman" w:eastAsia="Times New Roman" w:hAnsi="Times New Roman" w:cs="Times New Roman"/>
          <w:sz w:val="26"/>
          <w:szCs w:val="26"/>
        </w:rPr>
        <w:t xml:space="preserve">The Rogers make approximately $32,000 above the </w:t>
      </w:r>
    </w:p>
    <w:p w:rsidR="000730E2" w:rsidRPr="00B2185B" w:rsidRDefault="00B2185B" w:rsidP="00B2185B">
      <w:pPr>
        <w:spacing w:after="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sidRPr="00B2185B">
        <w:rPr>
          <w:rFonts w:ascii="Times New Roman" w:eastAsia="Times New Roman" w:hAnsi="Times New Roman" w:cs="Times New Roman"/>
          <w:sz w:val="26"/>
          <w:szCs w:val="26"/>
        </w:rPr>
        <w:t>median</w:t>
      </w:r>
      <w:proofErr w:type="gramEnd"/>
      <w:r w:rsidRPr="00B2185B">
        <w:rPr>
          <w:rFonts w:ascii="Times New Roman" w:eastAsia="Times New Roman" w:hAnsi="Times New Roman" w:cs="Times New Roman"/>
          <w:sz w:val="26"/>
          <w:szCs w:val="26"/>
        </w:rPr>
        <w:t xml:space="preserve"> income</w:t>
      </w:r>
      <w:r>
        <w:rPr>
          <w:rFonts w:ascii="Times New Roman" w:eastAsia="Times New Roman" w:hAnsi="Times New Roman" w:cs="Times New Roman"/>
          <w:sz w:val="26"/>
          <w:szCs w:val="26"/>
        </w:rPr>
        <w:t xml:space="preserve"> for the area</w:t>
      </w:r>
      <w:r w:rsidRPr="00B2185B">
        <w:rPr>
          <w:rFonts w:ascii="Times New Roman" w:eastAsia="Times New Roman" w:hAnsi="Times New Roman" w:cs="Times New Roman"/>
          <w:sz w:val="26"/>
          <w:szCs w:val="26"/>
        </w:rPr>
        <w:t xml:space="preserve">.  </w:t>
      </w:r>
      <w:r w:rsidR="00BA442F" w:rsidRPr="00B2185B">
        <w:rPr>
          <w:rFonts w:ascii="Times New Roman" w:eastAsia="Times New Roman" w:hAnsi="Times New Roman" w:cs="Times New Roman"/>
          <w:bCs/>
          <w:color w:val="333333"/>
          <w:sz w:val="26"/>
          <w:szCs w:val="26"/>
        </w:rPr>
        <w:t xml:space="preserve">The </w:t>
      </w:r>
      <w:r>
        <w:rPr>
          <w:rFonts w:ascii="Times New Roman" w:eastAsia="Times New Roman" w:hAnsi="Times New Roman" w:cs="Times New Roman"/>
          <w:bCs/>
          <w:color w:val="333333"/>
          <w:sz w:val="26"/>
          <w:szCs w:val="26"/>
        </w:rPr>
        <w:t>S</w:t>
      </w:r>
      <w:r w:rsidR="00BA442F" w:rsidRPr="00B2185B">
        <w:rPr>
          <w:rFonts w:ascii="Times New Roman" w:eastAsia="Times New Roman" w:hAnsi="Times New Roman" w:cs="Times New Roman"/>
          <w:bCs/>
          <w:color w:val="333333"/>
          <w:sz w:val="26"/>
          <w:szCs w:val="26"/>
        </w:rPr>
        <w:t xml:space="preserve">chedules </w:t>
      </w:r>
      <w:r>
        <w:rPr>
          <w:rFonts w:ascii="Times New Roman" w:eastAsia="Times New Roman" w:hAnsi="Times New Roman" w:cs="Times New Roman"/>
          <w:bCs/>
          <w:color w:val="333333"/>
          <w:sz w:val="26"/>
          <w:szCs w:val="26"/>
        </w:rPr>
        <w:t xml:space="preserve">appear </w:t>
      </w:r>
      <w:r w:rsidR="00BA442F" w:rsidRPr="00B2185B">
        <w:rPr>
          <w:rFonts w:ascii="Times New Roman" w:eastAsia="Times New Roman" w:hAnsi="Times New Roman" w:cs="Times New Roman"/>
          <w:bCs/>
          <w:color w:val="333333"/>
          <w:sz w:val="26"/>
          <w:szCs w:val="26"/>
        </w:rPr>
        <w:t>inconsistent</w:t>
      </w:r>
      <w:r w:rsidR="008F2778" w:rsidRPr="00B2185B">
        <w:rPr>
          <w:rFonts w:ascii="Times New Roman" w:eastAsia="Times New Roman" w:hAnsi="Times New Roman" w:cs="Times New Roman"/>
          <w:bCs/>
          <w:color w:val="333333"/>
          <w:sz w:val="26"/>
          <w:szCs w:val="26"/>
        </w:rPr>
        <w:t>, as follows</w:t>
      </w:r>
      <w:r w:rsidR="000730E2" w:rsidRPr="00B2185B">
        <w:rPr>
          <w:rFonts w:ascii="Times New Roman" w:eastAsia="Times New Roman" w:hAnsi="Times New Roman" w:cs="Times New Roman"/>
          <w:bCs/>
          <w:color w:val="333333"/>
          <w:sz w:val="26"/>
          <w:szCs w:val="26"/>
        </w:rPr>
        <w:t>:</w:t>
      </w:r>
    </w:p>
    <w:p w:rsidR="000730E2" w:rsidRPr="000730E2" w:rsidRDefault="000730E2" w:rsidP="000730E2">
      <w:pPr>
        <w:pStyle w:val="ListParagraph"/>
        <w:rPr>
          <w:rFonts w:ascii="Times New Roman" w:eastAsia="Times New Roman" w:hAnsi="Times New Roman" w:cs="Times New Roman"/>
          <w:sz w:val="26"/>
          <w:szCs w:val="26"/>
        </w:rPr>
      </w:pPr>
    </w:p>
    <w:p w:rsidR="00CA01FC" w:rsidRDefault="00BA442F" w:rsidP="00CA01FC">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w:t>
      </w:r>
      <w:r w:rsidR="002719B3" w:rsidRPr="009367BB">
        <w:rPr>
          <w:rFonts w:ascii="Times New Roman" w:eastAsia="Times New Roman" w:hAnsi="Times New Roman" w:cs="Times New Roman"/>
          <w:sz w:val="26"/>
          <w:szCs w:val="26"/>
        </w:rPr>
        <w:t>homeowner’s</w:t>
      </w:r>
      <w:r w:rsidR="00A066E7">
        <w:rPr>
          <w:rFonts w:ascii="Times New Roman" w:eastAsia="Times New Roman" w:hAnsi="Times New Roman" w:cs="Times New Roman"/>
          <w:sz w:val="26"/>
          <w:szCs w:val="26"/>
        </w:rPr>
        <w:t xml:space="preserve"> insurance is</w:t>
      </w:r>
      <w:r w:rsidR="0069254B">
        <w:rPr>
          <w:rFonts w:ascii="Times New Roman" w:eastAsia="Times New Roman" w:hAnsi="Times New Roman" w:cs="Times New Roman"/>
          <w:sz w:val="26"/>
          <w:szCs w:val="26"/>
        </w:rPr>
        <w:t xml:space="preserve"> listed on the Rogers’ S</w:t>
      </w:r>
      <w:r>
        <w:rPr>
          <w:rFonts w:ascii="Times New Roman" w:eastAsia="Times New Roman" w:hAnsi="Times New Roman" w:cs="Times New Roman"/>
          <w:sz w:val="26"/>
          <w:szCs w:val="26"/>
        </w:rPr>
        <w:t xml:space="preserve">chedules.  However, </w:t>
      </w:r>
      <w:r w:rsidR="002719B3" w:rsidRPr="009367BB">
        <w:rPr>
          <w:rFonts w:ascii="Times New Roman" w:eastAsia="Times New Roman" w:hAnsi="Times New Roman" w:cs="Times New Roman"/>
          <w:sz w:val="26"/>
          <w:szCs w:val="26"/>
        </w:rPr>
        <w:t xml:space="preserve">$250 </w:t>
      </w:r>
      <w:r>
        <w:rPr>
          <w:rFonts w:ascii="Times New Roman" w:eastAsia="Times New Roman" w:hAnsi="Times New Roman" w:cs="Times New Roman"/>
          <w:sz w:val="26"/>
          <w:szCs w:val="26"/>
        </w:rPr>
        <w:t xml:space="preserve">is allotted, monthly, </w:t>
      </w:r>
      <w:r w:rsidR="002719B3" w:rsidRPr="009367BB">
        <w:rPr>
          <w:rFonts w:ascii="Times New Roman" w:eastAsia="Times New Roman" w:hAnsi="Times New Roman" w:cs="Times New Roman"/>
          <w:sz w:val="26"/>
          <w:szCs w:val="26"/>
        </w:rPr>
        <w:t>for vet</w:t>
      </w:r>
      <w:r>
        <w:rPr>
          <w:rFonts w:ascii="Times New Roman" w:eastAsia="Times New Roman" w:hAnsi="Times New Roman" w:cs="Times New Roman"/>
          <w:sz w:val="26"/>
          <w:szCs w:val="26"/>
        </w:rPr>
        <w:t>erinary</w:t>
      </w:r>
      <w:r w:rsidR="002719B3" w:rsidRPr="009367BB">
        <w:rPr>
          <w:rFonts w:ascii="Times New Roman" w:eastAsia="Times New Roman" w:hAnsi="Times New Roman" w:cs="Times New Roman"/>
          <w:sz w:val="26"/>
          <w:szCs w:val="26"/>
        </w:rPr>
        <w:t xml:space="preserve"> bills for four $10.00 animals (not </w:t>
      </w:r>
      <w:r w:rsidR="00FD2CB6">
        <w:rPr>
          <w:rFonts w:ascii="Times New Roman" w:eastAsia="Times New Roman" w:hAnsi="Times New Roman" w:cs="Times New Roman"/>
          <w:sz w:val="26"/>
          <w:szCs w:val="26"/>
        </w:rPr>
        <w:t xml:space="preserve">$10 </w:t>
      </w:r>
      <w:r w:rsidR="002719B3" w:rsidRPr="009367BB">
        <w:rPr>
          <w:rFonts w:ascii="Times New Roman" w:eastAsia="Times New Roman" w:hAnsi="Times New Roman" w:cs="Times New Roman"/>
          <w:sz w:val="26"/>
          <w:szCs w:val="26"/>
        </w:rPr>
        <w:t xml:space="preserve">per).  </w:t>
      </w:r>
      <w:r w:rsidR="002719B3">
        <w:rPr>
          <w:rFonts w:ascii="Times New Roman" w:eastAsia="Times New Roman" w:hAnsi="Times New Roman" w:cs="Times New Roman"/>
          <w:sz w:val="26"/>
          <w:szCs w:val="26"/>
        </w:rPr>
        <w:t xml:space="preserve">Considering the Rogers’ </w:t>
      </w:r>
      <w:r w:rsidR="00982379">
        <w:rPr>
          <w:rFonts w:ascii="Times New Roman" w:eastAsia="Times New Roman" w:hAnsi="Times New Roman" w:cs="Times New Roman"/>
          <w:sz w:val="26"/>
          <w:szCs w:val="26"/>
        </w:rPr>
        <w:t xml:space="preserve">home value </w:t>
      </w:r>
      <w:r w:rsidR="002719B3">
        <w:rPr>
          <w:rFonts w:ascii="Times New Roman" w:eastAsia="Times New Roman" w:hAnsi="Times New Roman" w:cs="Times New Roman"/>
          <w:sz w:val="26"/>
          <w:szCs w:val="26"/>
        </w:rPr>
        <w:t xml:space="preserve">is 160k and the value of the equity is 160k, it </w:t>
      </w:r>
      <w:r>
        <w:rPr>
          <w:rFonts w:ascii="Times New Roman" w:eastAsia="Times New Roman" w:hAnsi="Times New Roman" w:cs="Times New Roman"/>
          <w:sz w:val="26"/>
          <w:szCs w:val="26"/>
        </w:rPr>
        <w:t>seem</w:t>
      </w:r>
      <w:r w:rsidR="00982379">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there </w:t>
      </w:r>
      <w:r w:rsidR="00982379">
        <w:rPr>
          <w:rFonts w:ascii="Times New Roman" w:eastAsia="Times New Roman" w:hAnsi="Times New Roman" w:cs="Times New Roman"/>
          <w:sz w:val="26"/>
          <w:szCs w:val="26"/>
        </w:rPr>
        <w:t>w</w:t>
      </w:r>
      <w:r>
        <w:rPr>
          <w:rFonts w:ascii="Times New Roman" w:eastAsia="Times New Roman" w:hAnsi="Times New Roman" w:cs="Times New Roman"/>
          <w:sz w:val="26"/>
          <w:szCs w:val="26"/>
        </w:rPr>
        <w:t xml:space="preserve">ould not be a </w:t>
      </w:r>
      <w:r w:rsidR="002719B3">
        <w:rPr>
          <w:rFonts w:ascii="Times New Roman" w:eastAsia="Times New Roman" w:hAnsi="Times New Roman" w:cs="Times New Roman"/>
          <w:sz w:val="26"/>
          <w:szCs w:val="26"/>
        </w:rPr>
        <w:t xml:space="preserve">mortgage.  </w:t>
      </w:r>
      <w:r w:rsidR="00F11E1E">
        <w:rPr>
          <w:rFonts w:ascii="Times New Roman" w:eastAsia="Times New Roman" w:hAnsi="Times New Roman" w:cs="Times New Roman"/>
          <w:sz w:val="26"/>
          <w:szCs w:val="26"/>
        </w:rPr>
        <w:t>Page</w:t>
      </w:r>
      <w:r w:rsidR="00A066E7" w:rsidRPr="00A066E7">
        <w:rPr>
          <w:rFonts w:ascii="Times New Roman" w:eastAsia="Times New Roman" w:hAnsi="Times New Roman" w:cs="Times New Roman"/>
          <w:sz w:val="26"/>
          <w:szCs w:val="26"/>
        </w:rPr>
        <w:t xml:space="preserve"> 10, Doc</w:t>
      </w:r>
      <w:r w:rsidR="00F11E1E">
        <w:rPr>
          <w:rFonts w:ascii="Times New Roman" w:eastAsia="Times New Roman" w:hAnsi="Times New Roman" w:cs="Times New Roman"/>
          <w:sz w:val="26"/>
          <w:szCs w:val="26"/>
        </w:rPr>
        <w:t>ument 10, Item</w:t>
      </w:r>
      <w:r w:rsidR="00A066E7" w:rsidRPr="00A066E7">
        <w:rPr>
          <w:rFonts w:ascii="Times New Roman" w:eastAsia="Times New Roman" w:hAnsi="Times New Roman" w:cs="Times New Roman"/>
          <w:sz w:val="26"/>
          <w:szCs w:val="26"/>
        </w:rPr>
        <w:t xml:space="preserve"> 2 is questionable on the amount of exemption claimed on home being $129,807.</w:t>
      </w:r>
      <w:r w:rsidR="00F11E1E">
        <w:rPr>
          <w:rFonts w:ascii="Times New Roman" w:eastAsia="Times New Roman" w:hAnsi="Times New Roman" w:cs="Times New Roman"/>
          <w:sz w:val="26"/>
          <w:szCs w:val="26"/>
        </w:rPr>
        <w:t xml:space="preserve">  According to the </w:t>
      </w:r>
      <w:r w:rsidR="00A066E7">
        <w:rPr>
          <w:rFonts w:ascii="Times New Roman" w:eastAsia="Times New Roman" w:hAnsi="Times New Roman" w:cs="Times New Roman"/>
          <w:sz w:val="26"/>
          <w:szCs w:val="26"/>
        </w:rPr>
        <w:t>Schedule, the Rogers’ l</w:t>
      </w:r>
      <w:r w:rsidR="00B2185B" w:rsidRPr="00A066E7">
        <w:rPr>
          <w:rFonts w:ascii="Times New Roman" w:eastAsia="Times New Roman" w:hAnsi="Times New Roman" w:cs="Times New Roman"/>
          <w:sz w:val="26"/>
          <w:szCs w:val="26"/>
        </w:rPr>
        <w:t xml:space="preserve">ast house payment </w:t>
      </w:r>
      <w:r w:rsidR="00A066E7">
        <w:rPr>
          <w:rFonts w:ascii="Times New Roman" w:eastAsia="Times New Roman" w:hAnsi="Times New Roman" w:cs="Times New Roman"/>
          <w:sz w:val="26"/>
          <w:szCs w:val="26"/>
        </w:rPr>
        <w:t xml:space="preserve">was made in </w:t>
      </w:r>
      <w:r w:rsidR="008B202A">
        <w:rPr>
          <w:rFonts w:ascii="Times New Roman" w:eastAsia="Times New Roman" w:hAnsi="Times New Roman" w:cs="Times New Roman"/>
          <w:sz w:val="26"/>
          <w:szCs w:val="26"/>
        </w:rPr>
        <w:t xml:space="preserve">July 2023.  </w:t>
      </w:r>
      <w:r w:rsidR="00A066E7">
        <w:rPr>
          <w:rFonts w:ascii="Times New Roman" w:eastAsia="Times New Roman" w:hAnsi="Times New Roman" w:cs="Times New Roman"/>
          <w:sz w:val="26"/>
          <w:szCs w:val="26"/>
        </w:rPr>
        <w:t xml:space="preserve">The </w:t>
      </w:r>
      <w:r w:rsidR="00B2185B" w:rsidRPr="00A066E7">
        <w:rPr>
          <w:rFonts w:ascii="Times New Roman" w:eastAsia="Times New Roman" w:hAnsi="Times New Roman" w:cs="Times New Roman"/>
          <w:sz w:val="26"/>
          <w:szCs w:val="26"/>
        </w:rPr>
        <w:t>Schedule fails to disclose the type of claim and nature of lien.</w:t>
      </w:r>
      <w:r w:rsidR="00A066E7" w:rsidRPr="00A066E7">
        <w:rPr>
          <w:rFonts w:ascii="Times New Roman" w:eastAsia="Times New Roman" w:hAnsi="Times New Roman" w:cs="Times New Roman"/>
          <w:sz w:val="26"/>
          <w:szCs w:val="26"/>
        </w:rPr>
        <w:t xml:space="preserve"> </w:t>
      </w:r>
      <w:r w:rsidR="00A066E7" w:rsidRPr="00AC182E">
        <w:rPr>
          <w:rFonts w:ascii="Times New Roman" w:eastAsia="Times New Roman" w:hAnsi="Times New Roman" w:cs="Times New Roman"/>
          <w:b/>
          <w:sz w:val="26"/>
          <w:szCs w:val="26"/>
        </w:rPr>
        <w:t>(Doc. 10, P. 13)</w:t>
      </w:r>
      <w:r w:rsidR="00CA01FC">
        <w:rPr>
          <w:rFonts w:ascii="Times New Roman" w:eastAsia="Times New Roman" w:hAnsi="Times New Roman" w:cs="Times New Roman"/>
          <w:sz w:val="26"/>
          <w:szCs w:val="26"/>
        </w:rPr>
        <w:t xml:space="preserve">  </w:t>
      </w:r>
      <w:r w:rsidR="00CA01FC" w:rsidRPr="00CA01FC">
        <w:rPr>
          <w:rFonts w:ascii="Times New Roman" w:eastAsia="Times New Roman" w:hAnsi="Times New Roman" w:cs="Times New Roman"/>
          <w:sz w:val="26"/>
          <w:szCs w:val="26"/>
        </w:rPr>
        <w:t xml:space="preserve">No mortgage payment is included in the </w:t>
      </w:r>
      <w:r w:rsidR="00AC182E">
        <w:rPr>
          <w:rFonts w:ascii="Times New Roman" w:eastAsia="Times New Roman" w:hAnsi="Times New Roman" w:cs="Times New Roman"/>
          <w:sz w:val="26"/>
          <w:szCs w:val="26"/>
        </w:rPr>
        <w:t xml:space="preserve">Rogers’ </w:t>
      </w:r>
      <w:r w:rsidR="00CA01FC" w:rsidRPr="00CA01FC">
        <w:rPr>
          <w:rFonts w:ascii="Times New Roman" w:eastAsia="Times New Roman" w:hAnsi="Times New Roman" w:cs="Times New Roman"/>
          <w:sz w:val="26"/>
          <w:szCs w:val="26"/>
        </w:rPr>
        <w:t>budge</w:t>
      </w:r>
      <w:r w:rsidR="00AC182E">
        <w:rPr>
          <w:rFonts w:ascii="Times New Roman" w:eastAsia="Times New Roman" w:hAnsi="Times New Roman" w:cs="Times New Roman"/>
          <w:sz w:val="26"/>
          <w:szCs w:val="26"/>
        </w:rPr>
        <w:t>t.</w:t>
      </w:r>
      <w:r w:rsidR="00AC182E" w:rsidRPr="00AC182E">
        <w:rPr>
          <w:rFonts w:ascii="Times New Roman" w:eastAsia="Times New Roman" w:hAnsi="Times New Roman" w:cs="Times New Roman"/>
          <w:b/>
          <w:sz w:val="26"/>
          <w:szCs w:val="26"/>
        </w:rPr>
        <w:t xml:space="preserve"> (Doc. 10, </w:t>
      </w:r>
      <w:r w:rsidR="00CA01FC" w:rsidRPr="00AC182E">
        <w:rPr>
          <w:rFonts w:ascii="Times New Roman" w:eastAsia="Times New Roman" w:hAnsi="Times New Roman" w:cs="Times New Roman"/>
          <w:b/>
          <w:sz w:val="26"/>
          <w:szCs w:val="26"/>
        </w:rPr>
        <w:t>P. 29</w:t>
      </w:r>
      <w:r w:rsidR="00AC182E" w:rsidRPr="00AC182E">
        <w:rPr>
          <w:rFonts w:ascii="Times New Roman" w:eastAsia="Times New Roman" w:hAnsi="Times New Roman" w:cs="Times New Roman"/>
          <w:b/>
          <w:sz w:val="26"/>
          <w:szCs w:val="26"/>
        </w:rPr>
        <w:t>)</w:t>
      </w:r>
    </w:p>
    <w:p w:rsidR="005B2365" w:rsidRDefault="005B2365" w:rsidP="005B2365">
      <w:pPr>
        <w:pStyle w:val="ListParagraph"/>
        <w:spacing w:after="0" w:line="240" w:lineRule="auto"/>
        <w:ind w:left="1440"/>
        <w:rPr>
          <w:rFonts w:ascii="Times New Roman" w:eastAsia="Times New Roman" w:hAnsi="Times New Roman" w:cs="Times New Roman"/>
          <w:sz w:val="26"/>
          <w:szCs w:val="26"/>
        </w:rPr>
      </w:pPr>
    </w:p>
    <w:p w:rsidR="00B2185B" w:rsidRPr="00311018" w:rsidRDefault="00B2185B" w:rsidP="005B2365">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 Rogers’ Schedules show 100% equity in three vehicles and 0.00 is budgeted for vehicle payments.  If the vehicles are paid off, it is ambiguous Chrysler, et al are listed on the Schedules as Creditors.</w:t>
      </w:r>
    </w:p>
    <w:p w:rsidR="00B2185B" w:rsidRPr="00B2185B" w:rsidRDefault="00B2185B" w:rsidP="00B2185B">
      <w:pPr>
        <w:spacing w:after="0" w:line="240" w:lineRule="auto"/>
        <w:rPr>
          <w:rFonts w:ascii="Times New Roman" w:eastAsia="Times New Roman" w:hAnsi="Times New Roman" w:cs="Times New Roman"/>
          <w:sz w:val="26"/>
          <w:szCs w:val="26"/>
        </w:rPr>
      </w:pPr>
    </w:p>
    <w:p w:rsidR="00A066E7" w:rsidRPr="00A066E7" w:rsidRDefault="00F447E2" w:rsidP="00A066E7">
      <w:pPr>
        <w:pStyle w:val="ListParagraph"/>
        <w:numPr>
          <w:ilvl w:val="0"/>
          <w:numId w:val="3"/>
        </w:numPr>
        <w:spacing w:after="0"/>
        <w:rPr>
          <w:rFonts w:ascii="Times New Roman" w:eastAsia="Times New Roman" w:hAnsi="Times New Roman" w:cs="Times New Roman"/>
          <w:color w:val="333333"/>
          <w:sz w:val="26"/>
          <w:szCs w:val="26"/>
        </w:rPr>
      </w:pPr>
      <w:r w:rsidRPr="000730E2">
        <w:rPr>
          <w:rFonts w:ascii="Times New Roman" w:eastAsia="Times New Roman" w:hAnsi="Times New Roman" w:cs="Times New Roman"/>
          <w:sz w:val="26"/>
          <w:szCs w:val="26"/>
        </w:rPr>
        <w:t xml:space="preserve">There is a conflict in the Rogers Schedule 106J, in that Item 24 states, </w:t>
      </w:r>
      <w:r w:rsidRPr="000730E2">
        <w:rPr>
          <w:rFonts w:ascii="Times New Roman" w:eastAsia="Times New Roman" w:hAnsi="Times New Roman" w:cs="Times New Roman"/>
          <w:i/>
          <w:sz w:val="26"/>
          <w:szCs w:val="26"/>
        </w:rPr>
        <w:t xml:space="preserve">“Debtors current </w:t>
      </w:r>
      <w:r w:rsidRPr="000730E2">
        <w:rPr>
          <w:rFonts w:ascii="Times New Roman" w:eastAsia="Times New Roman" w:hAnsi="Times New Roman" w:cs="Times New Roman"/>
          <w:sz w:val="26"/>
          <w:szCs w:val="26"/>
        </w:rPr>
        <w:t>(sic)</w:t>
      </w:r>
      <w:r w:rsidRPr="000730E2">
        <w:rPr>
          <w:rFonts w:ascii="Times New Roman" w:eastAsia="Times New Roman" w:hAnsi="Times New Roman" w:cs="Times New Roman"/>
          <w:i/>
          <w:sz w:val="26"/>
          <w:szCs w:val="26"/>
        </w:rPr>
        <w:t xml:space="preserve"> have 8 individuals living in the home to help out with birth of grandchild.”</w:t>
      </w:r>
      <w:r w:rsidRPr="000730E2">
        <w:rPr>
          <w:rFonts w:ascii="Times New Roman" w:eastAsia="Times New Roman" w:hAnsi="Times New Roman" w:cs="Times New Roman"/>
          <w:sz w:val="26"/>
          <w:szCs w:val="26"/>
        </w:rPr>
        <w:t xml:space="preserve"> This is a conflict with Official </w:t>
      </w:r>
      <w:r w:rsidR="00AC182E">
        <w:rPr>
          <w:rFonts w:ascii="Times New Roman" w:eastAsia="Times New Roman" w:hAnsi="Times New Roman" w:cs="Times New Roman"/>
          <w:sz w:val="26"/>
          <w:szCs w:val="26"/>
        </w:rPr>
        <w:t xml:space="preserve">Form 122C-1 </w:t>
      </w:r>
      <w:r w:rsidR="00AC182E" w:rsidRPr="00AC182E">
        <w:rPr>
          <w:rFonts w:ascii="Times New Roman" w:eastAsia="Times New Roman" w:hAnsi="Times New Roman" w:cs="Times New Roman"/>
          <w:b/>
          <w:sz w:val="26"/>
          <w:szCs w:val="26"/>
        </w:rPr>
        <w:t>(Doc 10, P. 40</w:t>
      </w:r>
      <w:r w:rsidRPr="00AC182E">
        <w:rPr>
          <w:rFonts w:ascii="Times New Roman" w:eastAsia="Times New Roman" w:hAnsi="Times New Roman" w:cs="Times New Roman"/>
          <w:b/>
          <w:sz w:val="26"/>
          <w:szCs w:val="26"/>
        </w:rPr>
        <w:t>)</w:t>
      </w:r>
      <w:r w:rsidRPr="000730E2">
        <w:rPr>
          <w:rFonts w:ascii="Times New Roman" w:eastAsia="Times New Roman" w:hAnsi="Times New Roman" w:cs="Times New Roman"/>
          <w:sz w:val="26"/>
          <w:szCs w:val="26"/>
        </w:rPr>
        <w:t xml:space="preserve"> which states on 16b, there are 4 people in the Rogers’ household.  There could be 4, 8, or 9 individuals in the re</w:t>
      </w:r>
      <w:r w:rsidR="00B47818">
        <w:rPr>
          <w:rFonts w:ascii="Times New Roman" w:eastAsia="Times New Roman" w:hAnsi="Times New Roman" w:cs="Times New Roman"/>
          <w:sz w:val="26"/>
          <w:szCs w:val="26"/>
        </w:rPr>
        <w:t>sidence; the Rogers’ Schedules are</w:t>
      </w:r>
      <w:r w:rsidRPr="000730E2">
        <w:rPr>
          <w:rFonts w:ascii="Times New Roman" w:eastAsia="Times New Roman" w:hAnsi="Times New Roman" w:cs="Times New Roman"/>
          <w:sz w:val="26"/>
          <w:szCs w:val="26"/>
        </w:rPr>
        <w:t xml:space="preserve"> ambiguous.  If there are 8 individuals, that means a newborn is also providing care, according to the Schedule</w:t>
      </w:r>
      <w:r w:rsidR="00982379" w:rsidRPr="000730E2">
        <w:rPr>
          <w:rFonts w:ascii="Times New Roman" w:eastAsia="Times New Roman" w:hAnsi="Times New Roman" w:cs="Times New Roman"/>
          <w:sz w:val="26"/>
          <w:szCs w:val="26"/>
        </w:rPr>
        <w:t>.  T</w:t>
      </w:r>
      <w:r w:rsidRPr="000730E2">
        <w:rPr>
          <w:rFonts w:ascii="Times New Roman" w:eastAsia="Times New Roman" w:hAnsi="Times New Roman" w:cs="Times New Roman"/>
          <w:sz w:val="26"/>
          <w:szCs w:val="26"/>
        </w:rPr>
        <w:t xml:space="preserve">here are </w:t>
      </w:r>
      <w:r w:rsidR="00982379" w:rsidRPr="000730E2">
        <w:rPr>
          <w:rFonts w:ascii="Times New Roman" w:eastAsia="Times New Roman" w:hAnsi="Times New Roman" w:cs="Times New Roman"/>
          <w:sz w:val="26"/>
          <w:szCs w:val="26"/>
        </w:rPr>
        <w:t>four to eight</w:t>
      </w:r>
      <w:r w:rsidRPr="000730E2">
        <w:rPr>
          <w:rFonts w:ascii="Times New Roman" w:eastAsia="Times New Roman" w:hAnsi="Times New Roman" w:cs="Times New Roman"/>
          <w:sz w:val="26"/>
          <w:szCs w:val="26"/>
        </w:rPr>
        <w:t xml:space="preserve"> people living in the Rogers’ home who are taking car</w:t>
      </w:r>
      <w:r w:rsidR="00982379" w:rsidRPr="000730E2">
        <w:rPr>
          <w:rFonts w:ascii="Times New Roman" w:eastAsia="Times New Roman" w:hAnsi="Times New Roman" w:cs="Times New Roman"/>
          <w:sz w:val="26"/>
          <w:szCs w:val="26"/>
        </w:rPr>
        <w:t xml:space="preserve">e of a new baby.  All </w:t>
      </w:r>
      <w:r w:rsidR="002F0730">
        <w:rPr>
          <w:rFonts w:ascii="Times New Roman" w:eastAsia="Times New Roman" w:hAnsi="Times New Roman" w:cs="Times New Roman"/>
          <w:sz w:val="26"/>
          <w:szCs w:val="26"/>
        </w:rPr>
        <w:t xml:space="preserve">household </w:t>
      </w:r>
      <w:r w:rsidRPr="000730E2">
        <w:rPr>
          <w:rFonts w:ascii="Times New Roman" w:eastAsia="Times New Roman" w:hAnsi="Times New Roman" w:cs="Times New Roman"/>
          <w:sz w:val="26"/>
          <w:szCs w:val="26"/>
        </w:rPr>
        <w:t xml:space="preserve">adults should be </w:t>
      </w:r>
      <w:r w:rsidR="000730E2" w:rsidRPr="000730E2">
        <w:rPr>
          <w:rFonts w:ascii="Times New Roman" w:eastAsia="Times New Roman" w:hAnsi="Times New Roman" w:cs="Times New Roman"/>
          <w:sz w:val="26"/>
          <w:szCs w:val="26"/>
        </w:rPr>
        <w:t xml:space="preserve">contributing to, or receiving from </w:t>
      </w:r>
      <w:r w:rsidRPr="000730E2">
        <w:rPr>
          <w:rFonts w:ascii="Times New Roman" w:eastAsia="Times New Roman" w:hAnsi="Times New Roman" w:cs="Times New Roman"/>
          <w:sz w:val="26"/>
          <w:szCs w:val="26"/>
        </w:rPr>
        <w:t>the Rogers</w:t>
      </w:r>
      <w:r w:rsidR="00B47818">
        <w:rPr>
          <w:rFonts w:ascii="Times New Roman" w:eastAsia="Times New Roman" w:hAnsi="Times New Roman" w:cs="Times New Roman"/>
          <w:sz w:val="26"/>
          <w:szCs w:val="26"/>
        </w:rPr>
        <w:t>,</w:t>
      </w:r>
      <w:r w:rsidRPr="000730E2">
        <w:rPr>
          <w:rFonts w:ascii="Times New Roman" w:eastAsia="Times New Roman" w:hAnsi="Times New Roman" w:cs="Times New Roman"/>
          <w:sz w:val="26"/>
          <w:szCs w:val="26"/>
        </w:rPr>
        <w:t xml:space="preserve"> support.</w:t>
      </w:r>
      <w:r w:rsidR="000730E2" w:rsidRPr="000730E2">
        <w:rPr>
          <w:rFonts w:ascii="Times New Roman" w:eastAsia="Times New Roman" w:hAnsi="Times New Roman" w:cs="Times New Roman"/>
          <w:sz w:val="26"/>
          <w:szCs w:val="26"/>
        </w:rPr>
        <w:t xml:space="preserve">  The Rogers</w:t>
      </w:r>
      <w:r w:rsidR="00B47818">
        <w:rPr>
          <w:rFonts w:ascii="Times New Roman" w:eastAsia="Times New Roman" w:hAnsi="Times New Roman" w:cs="Times New Roman"/>
          <w:sz w:val="26"/>
          <w:szCs w:val="26"/>
        </w:rPr>
        <w:t>’</w:t>
      </w:r>
      <w:r w:rsidR="000730E2" w:rsidRPr="000730E2">
        <w:rPr>
          <w:rFonts w:ascii="Times New Roman" w:eastAsia="Times New Roman" w:hAnsi="Times New Roman" w:cs="Times New Roman"/>
          <w:sz w:val="26"/>
          <w:szCs w:val="26"/>
        </w:rPr>
        <w:t xml:space="preserve"> </w:t>
      </w:r>
      <w:r w:rsidR="00B47818">
        <w:rPr>
          <w:rFonts w:ascii="Times New Roman" w:eastAsia="Times New Roman" w:hAnsi="Times New Roman" w:cs="Times New Roman"/>
          <w:sz w:val="26"/>
          <w:szCs w:val="26"/>
        </w:rPr>
        <w:t>S</w:t>
      </w:r>
      <w:r w:rsidR="000730E2" w:rsidRPr="000730E2">
        <w:rPr>
          <w:rFonts w:ascii="Times New Roman" w:eastAsia="Times New Roman" w:hAnsi="Times New Roman" w:cs="Times New Roman"/>
          <w:sz w:val="26"/>
          <w:szCs w:val="26"/>
        </w:rPr>
        <w:t>chedule</w:t>
      </w:r>
      <w:r w:rsidR="00B47818">
        <w:rPr>
          <w:rFonts w:ascii="Times New Roman" w:eastAsia="Times New Roman" w:hAnsi="Times New Roman" w:cs="Times New Roman"/>
          <w:sz w:val="26"/>
          <w:szCs w:val="26"/>
        </w:rPr>
        <w:t>s</w:t>
      </w:r>
      <w:r w:rsidR="000730E2" w:rsidRPr="000730E2">
        <w:rPr>
          <w:rFonts w:ascii="Times New Roman" w:eastAsia="Times New Roman" w:hAnsi="Times New Roman" w:cs="Times New Roman"/>
          <w:sz w:val="26"/>
          <w:szCs w:val="26"/>
        </w:rPr>
        <w:t xml:space="preserve"> </w:t>
      </w:r>
      <w:r w:rsidR="00B47818">
        <w:rPr>
          <w:rFonts w:ascii="Times New Roman" w:eastAsia="Times New Roman" w:hAnsi="Times New Roman" w:cs="Times New Roman"/>
          <w:sz w:val="26"/>
          <w:szCs w:val="26"/>
        </w:rPr>
        <w:t xml:space="preserve">fail to explain </w:t>
      </w:r>
      <w:r w:rsidR="002F0730">
        <w:rPr>
          <w:rFonts w:ascii="Times New Roman" w:eastAsia="Times New Roman" w:hAnsi="Times New Roman" w:cs="Times New Roman"/>
          <w:sz w:val="26"/>
          <w:szCs w:val="26"/>
        </w:rPr>
        <w:t xml:space="preserve">(plus, or minus) </w:t>
      </w:r>
      <w:r w:rsidR="00B47818">
        <w:rPr>
          <w:rFonts w:ascii="Times New Roman" w:eastAsia="Times New Roman" w:hAnsi="Times New Roman" w:cs="Times New Roman"/>
          <w:sz w:val="26"/>
          <w:szCs w:val="26"/>
        </w:rPr>
        <w:t xml:space="preserve">contributions by the additional adults residing </w:t>
      </w:r>
      <w:r w:rsidR="000730E2" w:rsidRPr="000730E2">
        <w:rPr>
          <w:rFonts w:ascii="Times New Roman" w:eastAsia="Times New Roman" w:hAnsi="Times New Roman" w:cs="Times New Roman"/>
          <w:sz w:val="26"/>
          <w:szCs w:val="26"/>
        </w:rPr>
        <w:t>inside the home.</w:t>
      </w:r>
      <w:r w:rsidR="00B47818">
        <w:rPr>
          <w:rFonts w:ascii="Times New Roman" w:eastAsia="Times New Roman" w:hAnsi="Times New Roman" w:cs="Times New Roman"/>
          <w:sz w:val="26"/>
          <w:szCs w:val="26"/>
        </w:rPr>
        <w:t xml:space="preserve">  </w:t>
      </w:r>
      <w:r w:rsidR="00A066E7" w:rsidRPr="00A066E7">
        <w:rPr>
          <w:rFonts w:ascii="Times New Roman" w:eastAsia="Times New Roman" w:hAnsi="Times New Roman" w:cs="Times New Roman"/>
          <w:sz w:val="26"/>
          <w:szCs w:val="26"/>
        </w:rPr>
        <w:t>According to public social media posts, it appears living in the Rogers’ home are:</w:t>
      </w:r>
    </w:p>
    <w:p w:rsidR="00FC419A" w:rsidRDefault="00A066E7" w:rsidP="00FC419A">
      <w:pPr>
        <w:pStyle w:val="ListParagraph"/>
        <w:numPr>
          <w:ilvl w:val="0"/>
          <w:numId w:val="8"/>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Mr. and </w:t>
      </w:r>
      <w:r w:rsidR="00FC419A">
        <w:rPr>
          <w:rFonts w:ascii="Times New Roman" w:eastAsia="Times New Roman" w:hAnsi="Times New Roman" w:cs="Times New Roman"/>
          <w:sz w:val="26"/>
          <w:szCs w:val="26"/>
        </w:rPr>
        <w:t xml:space="preserve">2) Mrs. Rogers; </w:t>
      </w:r>
      <w:r>
        <w:rPr>
          <w:rFonts w:ascii="Times New Roman" w:eastAsia="Times New Roman" w:hAnsi="Times New Roman" w:cs="Times New Roman"/>
          <w:sz w:val="26"/>
          <w:szCs w:val="26"/>
        </w:rPr>
        <w:t xml:space="preserve"> </w:t>
      </w:r>
      <w:r w:rsidR="00FC419A">
        <w:rPr>
          <w:rFonts w:ascii="Times New Roman" w:eastAsia="Times New Roman" w:hAnsi="Times New Roman" w:cs="Times New Roman"/>
          <w:sz w:val="26"/>
          <w:szCs w:val="26"/>
        </w:rPr>
        <w:t>3) son;</w:t>
      </w:r>
      <w:r>
        <w:rPr>
          <w:rFonts w:ascii="Times New Roman" w:eastAsia="Times New Roman" w:hAnsi="Times New Roman" w:cs="Times New Roman"/>
          <w:sz w:val="26"/>
          <w:szCs w:val="26"/>
        </w:rPr>
        <w:t xml:space="preserve"> </w:t>
      </w:r>
      <w:r w:rsidR="00FC419A">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son at college</w:t>
      </w:r>
      <w:r w:rsidR="00FC419A">
        <w:rPr>
          <w:rFonts w:ascii="Times New Roman" w:eastAsia="Times New Roman" w:hAnsi="Times New Roman" w:cs="Times New Roman"/>
          <w:sz w:val="26"/>
          <w:szCs w:val="26"/>
        </w:rPr>
        <w:t xml:space="preserve">; 5) </w:t>
      </w:r>
      <w:r>
        <w:rPr>
          <w:rFonts w:ascii="Times New Roman" w:eastAsia="Times New Roman" w:hAnsi="Times New Roman" w:cs="Times New Roman"/>
          <w:sz w:val="26"/>
          <w:szCs w:val="26"/>
        </w:rPr>
        <w:t>married daughter</w:t>
      </w:r>
      <w:r w:rsidR="00FC419A">
        <w:rPr>
          <w:rFonts w:ascii="Times New Roman" w:eastAsia="Times New Roman" w:hAnsi="Times New Roman" w:cs="Times New Roman"/>
          <w:sz w:val="26"/>
          <w:szCs w:val="26"/>
        </w:rPr>
        <w:t>;</w:t>
      </w:r>
    </w:p>
    <w:p w:rsidR="00A066E7" w:rsidRPr="00FC419A" w:rsidRDefault="00FC419A" w:rsidP="00FC419A">
      <w:pPr>
        <w:spacing w:after="0" w:line="240" w:lineRule="auto"/>
        <w:ind w:left="1440"/>
        <w:rPr>
          <w:rFonts w:ascii="Times New Roman" w:eastAsia="Times New Roman" w:hAnsi="Times New Roman" w:cs="Times New Roman"/>
          <w:sz w:val="26"/>
          <w:szCs w:val="26"/>
        </w:rPr>
      </w:pPr>
      <w:r w:rsidRPr="00FC419A">
        <w:rPr>
          <w:rFonts w:ascii="Times New Roman" w:eastAsia="Times New Roman" w:hAnsi="Times New Roman" w:cs="Times New Roman"/>
          <w:sz w:val="26"/>
          <w:szCs w:val="26"/>
        </w:rPr>
        <w:t xml:space="preserve">6) </w:t>
      </w:r>
      <w:proofErr w:type="gramStart"/>
      <w:r w:rsidR="00A066E7" w:rsidRPr="00FC419A">
        <w:rPr>
          <w:rFonts w:ascii="Times New Roman" w:eastAsia="Times New Roman" w:hAnsi="Times New Roman" w:cs="Times New Roman"/>
          <w:sz w:val="26"/>
          <w:szCs w:val="26"/>
        </w:rPr>
        <w:t>son-in-law</w:t>
      </w:r>
      <w:proofErr w:type="gramEnd"/>
      <w:r w:rsidRPr="00FC419A">
        <w:rPr>
          <w:rFonts w:ascii="Times New Roman" w:eastAsia="Times New Roman" w:hAnsi="Times New Roman" w:cs="Times New Roman"/>
          <w:sz w:val="26"/>
          <w:szCs w:val="26"/>
        </w:rPr>
        <w:t xml:space="preserve">; 7) grandson; and 8) grandbaby. </w:t>
      </w:r>
      <w:r>
        <w:rPr>
          <w:rFonts w:ascii="Times New Roman" w:eastAsia="Times New Roman" w:hAnsi="Times New Roman" w:cs="Times New Roman"/>
          <w:sz w:val="26"/>
          <w:szCs w:val="26"/>
        </w:rPr>
        <w:t>Adults should contribute.</w:t>
      </w:r>
    </w:p>
    <w:p w:rsidR="00BE1526" w:rsidRPr="00BE1526" w:rsidRDefault="00BE1526" w:rsidP="00BE1526">
      <w:pPr>
        <w:pStyle w:val="ListParagraph"/>
        <w:rPr>
          <w:rFonts w:ascii="Times New Roman" w:eastAsia="Times New Roman" w:hAnsi="Times New Roman" w:cs="Times New Roman"/>
          <w:color w:val="333333"/>
          <w:sz w:val="26"/>
          <w:szCs w:val="26"/>
        </w:rPr>
      </w:pPr>
    </w:p>
    <w:p w:rsidR="002F0730" w:rsidRPr="002F0730" w:rsidRDefault="00F05790" w:rsidP="002F0730">
      <w:pPr>
        <w:pStyle w:val="ListParagraph"/>
        <w:numPr>
          <w:ilvl w:val="0"/>
          <w:numId w:val="3"/>
        </w:numPr>
        <w:spacing w:after="0"/>
        <w:rPr>
          <w:rFonts w:ascii="Times New Roman" w:eastAsia="Times New Roman" w:hAnsi="Times New Roman" w:cs="Times New Roman"/>
          <w:b/>
          <w:color w:val="333333"/>
          <w:sz w:val="26"/>
          <w:szCs w:val="26"/>
        </w:rPr>
      </w:pPr>
      <w:r>
        <w:rPr>
          <w:rFonts w:ascii="Times New Roman" w:eastAsia="Times New Roman" w:hAnsi="Times New Roman" w:cs="Times New Roman"/>
          <w:color w:val="333333"/>
          <w:sz w:val="26"/>
          <w:szCs w:val="26"/>
        </w:rPr>
        <w:t>There are n</w:t>
      </w:r>
      <w:r w:rsidR="00B2185B">
        <w:rPr>
          <w:rFonts w:ascii="Times New Roman" w:eastAsia="Times New Roman" w:hAnsi="Times New Roman" w:cs="Times New Roman"/>
          <w:color w:val="333333"/>
          <w:sz w:val="26"/>
          <w:szCs w:val="26"/>
        </w:rPr>
        <w:t xml:space="preserve">o </w:t>
      </w:r>
      <w:r w:rsidR="002F0730">
        <w:rPr>
          <w:rFonts w:ascii="Times New Roman" w:eastAsia="Times New Roman" w:hAnsi="Times New Roman" w:cs="Times New Roman"/>
          <w:color w:val="333333"/>
          <w:sz w:val="26"/>
          <w:szCs w:val="26"/>
        </w:rPr>
        <w:t>toys, tools, etc. listed on the</w:t>
      </w:r>
      <w:r>
        <w:rPr>
          <w:rFonts w:ascii="Times New Roman" w:eastAsia="Times New Roman" w:hAnsi="Times New Roman" w:cs="Times New Roman"/>
          <w:color w:val="333333"/>
          <w:sz w:val="26"/>
          <w:szCs w:val="26"/>
        </w:rPr>
        <w:t xml:space="preserve"> Rogers’ S</w:t>
      </w:r>
      <w:r w:rsidR="002F0730">
        <w:rPr>
          <w:rFonts w:ascii="Times New Roman" w:eastAsia="Times New Roman" w:hAnsi="Times New Roman" w:cs="Times New Roman"/>
          <w:color w:val="333333"/>
          <w:sz w:val="26"/>
          <w:szCs w:val="26"/>
        </w:rPr>
        <w:t>chedule</w:t>
      </w:r>
      <w:r>
        <w:rPr>
          <w:rFonts w:ascii="Times New Roman" w:eastAsia="Times New Roman" w:hAnsi="Times New Roman" w:cs="Times New Roman"/>
          <w:color w:val="333333"/>
          <w:sz w:val="26"/>
          <w:szCs w:val="26"/>
        </w:rPr>
        <w:t xml:space="preserve"> despite the</w:t>
      </w:r>
      <w:r w:rsidR="00793D2E">
        <w:rPr>
          <w:rFonts w:ascii="Times New Roman" w:eastAsia="Times New Roman" w:hAnsi="Times New Roman" w:cs="Times New Roman"/>
          <w:color w:val="333333"/>
          <w:sz w:val="26"/>
          <w:szCs w:val="26"/>
        </w:rPr>
        <w:t xml:space="preserve"> Rogers </w:t>
      </w:r>
      <w:r>
        <w:rPr>
          <w:rFonts w:ascii="Times New Roman" w:eastAsia="Times New Roman" w:hAnsi="Times New Roman" w:cs="Times New Roman"/>
          <w:color w:val="333333"/>
          <w:sz w:val="26"/>
          <w:szCs w:val="26"/>
        </w:rPr>
        <w:t>making over $100,000.00 per year</w:t>
      </w:r>
      <w:r w:rsidR="00F11E1E">
        <w:rPr>
          <w:rFonts w:ascii="Times New Roman" w:eastAsia="Times New Roman" w:hAnsi="Times New Roman" w:cs="Times New Roman"/>
          <w:color w:val="333333"/>
          <w:sz w:val="26"/>
          <w:szCs w:val="26"/>
        </w:rPr>
        <w:t xml:space="preserve"> for over a decade</w:t>
      </w:r>
      <w:r>
        <w:rPr>
          <w:rFonts w:ascii="Times New Roman" w:eastAsia="Times New Roman" w:hAnsi="Times New Roman" w:cs="Times New Roman"/>
          <w:color w:val="333333"/>
          <w:sz w:val="26"/>
          <w:szCs w:val="26"/>
        </w:rPr>
        <w:t xml:space="preserve">.  </w:t>
      </w:r>
    </w:p>
    <w:p w:rsidR="002F0730" w:rsidRPr="002F0730" w:rsidRDefault="002F0730" w:rsidP="002F0730">
      <w:pPr>
        <w:pStyle w:val="ListParagraph"/>
        <w:rPr>
          <w:rFonts w:ascii="Times New Roman" w:eastAsia="Times New Roman" w:hAnsi="Times New Roman" w:cs="Times New Roman"/>
          <w:b/>
          <w:color w:val="333333"/>
          <w:sz w:val="26"/>
          <w:szCs w:val="26"/>
        </w:rPr>
      </w:pPr>
    </w:p>
    <w:p w:rsidR="00A066E7" w:rsidRPr="00A066E7" w:rsidRDefault="00BE1526" w:rsidP="00A066E7">
      <w:pPr>
        <w:pStyle w:val="ListParagraph"/>
        <w:numPr>
          <w:ilvl w:val="0"/>
          <w:numId w:val="3"/>
        </w:numPr>
        <w:spacing w:after="0"/>
        <w:rPr>
          <w:rFonts w:ascii="Times New Roman" w:eastAsia="Times New Roman" w:hAnsi="Times New Roman" w:cs="Times New Roman"/>
          <w:b/>
          <w:color w:val="333333"/>
          <w:sz w:val="26"/>
          <w:szCs w:val="26"/>
        </w:rPr>
      </w:pPr>
      <w:r>
        <w:rPr>
          <w:rFonts w:ascii="Times New Roman" w:eastAsia="Times New Roman" w:hAnsi="Times New Roman" w:cs="Times New Roman"/>
          <w:color w:val="333333"/>
          <w:sz w:val="26"/>
          <w:szCs w:val="26"/>
        </w:rPr>
        <w:t>Mr</w:t>
      </w:r>
      <w:r w:rsidR="002F0730">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Rogers</w:t>
      </w:r>
      <w:r w:rsidR="00B2185B">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Schedules do not reflect overtime hours while working for the City of Mammoth Spring.  Mrs. Rogers’ alleged in her SLAPP suit, </w:t>
      </w:r>
      <w:r w:rsidRPr="00BE1526">
        <w:rPr>
          <w:rFonts w:ascii="Times New Roman" w:eastAsia="Times New Roman" w:hAnsi="Times New Roman" w:cs="Times New Roman"/>
          <w:i/>
          <w:color w:val="333333"/>
          <w:sz w:val="26"/>
          <w:szCs w:val="26"/>
        </w:rPr>
        <w:t>“Plaintiff has had to work extra hours, including weekends, to manage the influx of people demanding explanations for the sign…”</w:t>
      </w:r>
      <w:r>
        <w:rPr>
          <w:rFonts w:ascii="Times New Roman" w:eastAsia="Times New Roman" w:hAnsi="Times New Roman" w:cs="Times New Roman"/>
          <w:color w:val="333333"/>
          <w:sz w:val="26"/>
          <w:szCs w:val="26"/>
        </w:rPr>
        <w:t xml:space="preserve">  </w:t>
      </w:r>
      <w:r w:rsidRPr="00BE1526">
        <w:rPr>
          <w:rFonts w:ascii="Times New Roman" w:eastAsia="Times New Roman" w:hAnsi="Times New Roman" w:cs="Times New Roman"/>
          <w:b/>
          <w:color w:val="333333"/>
          <w:sz w:val="26"/>
          <w:szCs w:val="26"/>
        </w:rPr>
        <w:t xml:space="preserve">(See Attachment 10, P. 2, No. 14)  </w:t>
      </w:r>
      <w:r w:rsidR="00A066E7" w:rsidRPr="00A066E7">
        <w:rPr>
          <w:rFonts w:ascii="Times New Roman" w:eastAsia="Times New Roman" w:hAnsi="Times New Roman" w:cs="Times New Roman"/>
          <w:sz w:val="26"/>
          <w:szCs w:val="26"/>
        </w:rPr>
        <w:t xml:space="preserve">Mrs. Rogers receives an hourly wage.  On Page 26 of Document 10, Mrs. Rogers entered 0.00 under </w:t>
      </w:r>
      <w:r w:rsidR="00A066E7" w:rsidRPr="00A066E7">
        <w:rPr>
          <w:rFonts w:ascii="Times New Roman" w:eastAsia="Times New Roman" w:hAnsi="Times New Roman" w:cs="Times New Roman"/>
          <w:i/>
          <w:sz w:val="26"/>
          <w:szCs w:val="26"/>
        </w:rPr>
        <w:t>“overtime pay.”</w:t>
      </w:r>
      <w:r w:rsidR="00A066E7" w:rsidRPr="00A066E7">
        <w:rPr>
          <w:rFonts w:ascii="Times New Roman" w:eastAsia="Times New Roman" w:hAnsi="Times New Roman" w:cs="Times New Roman"/>
          <w:sz w:val="26"/>
          <w:szCs w:val="26"/>
        </w:rPr>
        <w:t xml:space="preserve">  </w:t>
      </w:r>
    </w:p>
    <w:p w:rsidR="00B2185B" w:rsidRPr="00B2185B" w:rsidRDefault="00B2185B" w:rsidP="00B2185B">
      <w:pPr>
        <w:pStyle w:val="ListParagraph"/>
        <w:rPr>
          <w:rFonts w:ascii="Times New Roman" w:eastAsia="Times New Roman" w:hAnsi="Times New Roman" w:cs="Times New Roman"/>
          <w:b/>
          <w:color w:val="333333"/>
          <w:sz w:val="26"/>
          <w:szCs w:val="26"/>
        </w:rPr>
      </w:pPr>
    </w:p>
    <w:p w:rsidR="00B2185B" w:rsidRDefault="00F05790" w:rsidP="00B2185B">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It is unclear w</w:t>
      </w:r>
      <w:r w:rsidR="00B2185B" w:rsidRPr="00311018">
        <w:rPr>
          <w:rFonts w:ascii="Times New Roman" w:eastAsia="Times New Roman" w:hAnsi="Times New Roman" w:cs="Times New Roman"/>
          <w:sz w:val="26"/>
          <w:szCs w:val="26"/>
        </w:rPr>
        <w:t xml:space="preserve">ho owns equitable interest in </w:t>
      </w:r>
      <w:r>
        <w:rPr>
          <w:rFonts w:ascii="Times New Roman" w:eastAsia="Times New Roman" w:hAnsi="Times New Roman" w:cs="Times New Roman"/>
          <w:sz w:val="26"/>
          <w:szCs w:val="26"/>
        </w:rPr>
        <w:t xml:space="preserve">Mr. </w:t>
      </w:r>
      <w:r w:rsidR="00B2185B" w:rsidRPr="00311018">
        <w:rPr>
          <w:rFonts w:ascii="Times New Roman" w:eastAsia="Times New Roman" w:hAnsi="Times New Roman" w:cs="Times New Roman"/>
          <w:sz w:val="26"/>
          <w:szCs w:val="26"/>
        </w:rPr>
        <w:t>Rogers’ Frito-Lay delivery van</w:t>
      </w:r>
      <w:r>
        <w:rPr>
          <w:rFonts w:ascii="Times New Roman" w:eastAsia="Times New Roman" w:hAnsi="Times New Roman" w:cs="Times New Roman"/>
          <w:sz w:val="26"/>
          <w:szCs w:val="26"/>
        </w:rPr>
        <w:t xml:space="preserve">.  The Rogers have a lease to </w:t>
      </w:r>
      <w:proofErr w:type="spellStart"/>
      <w:r w:rsidR="00B2185B">
        <w:rPr>
          <w:rFonts w:ascii="Times New Roman" w:eastAsia="Times New Roman" w:hAnsi="Times New Roman" w:cs="Times New Roman"/>
          <w:sz w:val="26"/>
          <w:szCs w:val="26"/>
        </w:rPr>
        <w:t>Koalafi</w:t>
      </w:r>
      <w:proofErr w:type="spellEnd"/>
      <w:r w:rsidR="00B2185B">
        <w:rPr>
          <w:rFonts w:ascii="Times New Roman" w:eastAsia="Times New Roman" w:hAnsi="Times New Roman" w:cs="Times New Roman"/>
          <w:sz w:val="26"/>
          <w:szCs w:val="26"/>
        </w:rPr>
        <w:t xml:space="preserve"> for what appears to be $501 monthly, which could be a Frito Lay delivery truck</w:t>
      </w:r>
      <w:r>
        <w:rPr>
          <w:rFonts w:ascii="Times New Roman" w:eastAsia="Times New Roman" w:hAnsi="Times New Roman" w:cs="Times New Roman"/>
          <w:sz w:val="26"/>
          <w:szCs w:val="26"/>
        </w:rPr>
        <w:t xml:space="preserve">.  On Official Form 106G, the Rogers checked </w:t>
      </w:r>
      <w:r w:rsidRPr="00F11E1E">
        <w:rPr>
          <w:rFonts w:ascii="Times New Roman" w:eastAsia="Times New Roman" w:hAnsi="Times New Roman" w:cs="Times New Roman"/>
          <w:i/>
          <w:sz w:val="26"/>
          <w:szCs w:val="26"/>
        </w:rPr>
        <w:t>“No”</w:t>
      </w:r>
      <w:r w:rsidRPr="00F11E1E">
        <w:rPr>
          <w:rFonts w:ascii="Times New Roman" w:eastAsia="Times New Roman" w:hAnsi="Times New Roman" w:cs="Times New Roman"/>
          <w:sz w:val="26"/>
          <w:szCs w:val="26"/>
        </w:rPr>
        <w:t xml:space="preserve"> for</w:t>
      </w:r>
      <w:r w:rsidRPr="00F11E1E">
        <w:rPr>
          <w:rFonts w:ascii="Times New Roman" w:eastAsia="Times New Roman" w:hAnsi="Times New Roman" w:cs="Times New Roman"/>
          <w:i/>
          <w:sz w:val="26"/>
          <w:szCs w:val="26"/>
        </w:rPr>
        <w:t xml:space="preserve"> “Unexpired Leases.”</w:t>
      </w:r>
      <w:r>
        <w:rPr>
          <w:rFonts w:ascii="Times New Roman" w:eastAsia="Times New Roman" w:hAnsi="Times New Roman" w:cs="Times New Roman"/>
          <w:sz w:val="26"/>
          <w:szCs w:val="26"/>
        </w:rPr>
        <w:t xml:space="preserve">  </w:t>
      </w:r>
      <w:r w:rsidRPr="00F11E1E">
        <w:rPr>
          <w:rFonts w:ascii="Times New Roman" w:eastAsia="Times New Roman" w:hAnsi="Times New Roman" w:cs="Times New Roman"/>
          <w:b/>
          <w:sz w:val="26"/>
          <w:szCs w:val="26"/>
        </w:rPr>
        <w:t>(Doc. 10, P. 24)</w:t>
      </w:r>
      <w:r>
        <w:rPr>
          <w:rFonts w:ascii="Times New Roman" w:eastAsia="Times New Roman" w:hAnsi="Times New Roman" w:cs="Times New Roman"/>
          <w:sz w:val="26"/>
          <w:szCs w:val="26"/>
        </w:rPr>
        <w:t xml:space="preserve"> The </w:t>
      </w:r>
      <w:proofErr w:type="spellStart"/>
      <w:r>
        <w:rPr>
          <w:rFonts w:ascii="Times New Roman" w:eastAsia="Times New Roman" w:hAnsi="Times New Roman" w:cs="Times New Roman"/>
          <w:sz w:val="26"/>
          <w:szCs w:val="26"/>
        </w:rPr>
        <w:t>Koalafi</w:t>
      </w:r>
      <w:proofErr w:type="spellEnd"/>
      <w:r>
        <w:rPr>
          <w:rFonts w:ascii="Times New Roman" w:eastAsia="Times New Roman" w:hAnsi="Times New Roman" w:cs="Times New Roman"/>
          <w:sz w:val="26"/>
          <w:szCs w:val="26"/>
        </w:rPr>
        <w:t xml:space="preserve"> Lease was opened by Mr. Rogers on 07/31/23 and last paid 04/19/24.  </w:t>
      </w:r>
      <w:r w:rsidRPr="00F11E1E">
        <w:rPr>
          <w:rFonts w:ascii="Times New Roman" w:eastAsia="Times New Roman" w:hAnsi="Times New Roman" w:cs="Times New Roman"/>
          <w:b/>
          <w:sz w:val="26"/>
          <w:szCs w:val="26"/>
        </w:rPr>
        <w:t>(Doc. 10, P. 17)</w:t>
      </w:r>
      <w:r>
        <w:rPr>
          <w:rFonts w:ascii="Times New Roman" w:eastAsia="Times New Roman" w:hAnsi="Times New Roman" w:cs="Times New Roman"/>
          <w:sz w:val="26"/>
          <w:szCs w:val="26"/>
        </w:rPr>
        <w:t xml:space="preserve"> Since the debt was disclosed as a lease, it should have been reported on Schedule G.</w:t>
      </w:r>
    </w:p>
    <w:p w:rsidR="00A066E7" w:rsidRDefault="00A066E7" w:rsidP="00A066E7">
      <w:pPr>
        <w:spacing w:after="0" w:line="240" w:lineRule="auto"/>
        <w:ind w:left="1080"/>
        <w:rPr>
          <w:rFonts w:ascii="Times New Roman" w:eastAsia="Times New Roman" w:hAnsi="Times New Roman" w:cs="Times New Roman"/>
          <w:sz w:val="26"/>
          <w:szCs w:val="26"/>
        </w:rPr>
      </w:pPr>
    </w:p>
    <w:p w:rsidR="00A066E7" w:rsidRDefault="00A066E7" w:rsidP="005B2365">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Rogers’ $1,680 Tax Lien does not state </w:t>
      </w:r>
      <w:r w:rsidRPr="00AC182E">
        <w:rPr>
          <w:rFonts w:ascii="Times New Roman" w:eastAsia="Times New Roman" w:hAnsi="Times New Roman" w:cs="Times New Roman"/>
          <w:i/>
          <w:sz w:val="26"/>
          <w:szCs w:val="26"/>
        </w:rPr>
        <w:t>“concluded,”</w:t>
      </w:r>
      <w:r>
        <w:rPr>
          <w:rFonts w:ascii="Times New Roman" w:eastAsia="Times New Roman" w:hAnsi="Times New Roman" w:cs="Times New Roman"/>
          <w:sz w:val="26"/>
          <w:szCs w:val="26"/>
        </w:rPr>
        <w:t xml:space="preserve"> indicating it has not been paid.  This debt is not listed on the Schedule with the monthly budget.</w:t>
      </w:r>
    </w:p>
    <w:p w:rsidR="00F05790" w:rsidRPr="00F05790" w:rsidRDefault="00F05790" w:rsidP="00F05790">
      <w:pPr>
        <w:pStyle w:val="ListParagraph"/>
        <w:rPr>
          <w:rFonts w:ascii="Times New Roman" w:eastAsia="Times New Roman" w:hAnsi="Times New Roman" w:cs="Times New Roman"/>
          <w:sz w:val="26"/>
          <w:szCs w:val="26"/>
        </w:rPr>
      </w:pPr>
    </w:p>
    <w:p w:rsidR="00B2185B" w:rsidRDefault="00AC182E" w:rsidP="005B2365">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Throughout the Rogers’ Schedules, </w:t>
      </w:r>
      <w:r w:rsidRPr="00F11E1E">
        <w:rPr>
          <w:rFonts w:ascii="Times New Roman" w:eastAsia="Times New Roman" w:hAnsi="Times New Roman" w:cs="Times New Roman"/>
          <w:i/>
          <w:sz w:val="26"/>
          <w:szCs w:val="26"/>
        </w:rPr>
        <w:t>“</w:t>
      </w:r>
      <w:r w:rsidR="00B2185B" w:rsidRPr="00F11E1E">
        <w:rPr>
          <w:rFonts w:ascii="Times New Roman" w:eastAsia="Times New Roman" w:hAnsi="Times New Roman" w:cs="Times New Roman"/>
          <w:i/>
          <w:sz w:val="26"/>
          <w:szCs w:val="26"/>
        </w:rPr>
        <w:t>Other</w:t>
      </w:r>
      <w:r w:rsidRPr="00F11E1E">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is checked </w:t>
      </w:r>
      <w:r w:rsidRPr="00F11E1E">
        <w:rPr>
          <w:rFonts w:ascii="Times New Roman" w:eastAsia="Times New Roman" w:hAnsi="Times New Roman" w:cs="Times New Roman"/>
          <w:sz w:val="26"/>
          <w:szCs w:val="26"/>
        </w:rPr>
        <w:t xml:space="preserve">despite </w:t>
      </w:r>
      <w:r w:rsidRPr="00F11E1E">
        <w:rPr>
          <w:rFonts w:ascii="Times New Roman" w:eastAsia="Times New Roman" w:hAnsi="Times New Roman" w:cs="Times New Roman"/>
          <w:i/>
          <w:sz w:val="26"/>
          <w:szCs w:val="26"/>
        </w:rPr>
        <w:t>“</w:t>
      </w:r>
      <w:r w:rsidR="00B2185B" w:rsidRPr="00F11E1E">
        <w:rPr>
          <w:rFonts w:ascii="Times New Roman" w:eastAsia="Times New Roman" w:hAnsi="Times New Roman" w:cs="Times New Roman"/>
          <w:i/>
          <w:sz w:val="26"/>
          <w:szCs w:val="26"/>
        </w:rPr>
        <w:t>specify</w:t>
      </w:r>
      <w:r w:rsidRPr="00F11E1E">
        <w:rPr>
          <w:rFonts w:ascii="Times New Roman" w:eastAsia="Times New Roman" w:hAnsi="Times New Roman" w:cs="Times New Roman"/>
          <w:i/>
          <w:sz w:val="26"/>
          <w:szCs w:val="26"/>
        </w:rPr>
        <w:t>”</w:t>
      </w:r>
      <w:r w:rsidR="00B2185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being left blank.  </w:t>
      </w:r>
    </w:p>
    <w:p w:rsidR="00AC182E" w:rsidRPr="00AC182E" w:rsidRDefault="00AC182E" w:rsidP="00AC182E">
      <w:pPr>
        <w:pStyle w:val="ListParagraph"/>
        <w:rPr>
          <w:rFonts w:ascii="Times New Roman" w:eastAsia="Times New Roman" w:hAnsi="Times New Roman" w:cs="Times New Roman"/>
          <w:sz w:val="26"/>
          <w:szCs w:val="26"/>
        </w:rPr>
      </w:pPr>
    </w:p>
    <w:p w:rsidR="00AC182E" w:rsidRDefault="00AC182E" w:rsidP="00AC182E">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If the Rogers monthly Net Income is $2,208.87 (after paying budgeted items as shown in Item 23c</w:t>
      </w:r>
      <w:r w:rsidR="00FC419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the Rogers should have had more money on hand when they filed for bankruptcy.  It appears the Schedules do not accurately account for the expenditures.</w:t>
      </w:r>
    </w:p>
    <w:p w:rsidR="00B2185B" w:rsidRDefault="00B2185B" w:rsidP="00B2185B">
      <w:pPr>
        <w:pStyle w:val="ListParagraph"/>
        <w:spacing w:after="0" w:line="240" w:lineRule="auto"/>
        <w:rPr>
          <w:rFonts w:ascii="Times New Roman" w:eastAsia="Times New Roman" w:hAnsi="Times New Roman" w:cs="Times New Roman"/>
          <w:sz w:val="26"/>
          <w:szCs w:val="26"/>
        </w:rPr>
      </w:pPr>
    </w:p>
    <w:p w:rsidR="005B2365" w:rsidRPr="00F05790" w:rsidRDefault="005B2365" w:rsidP="005B2365">
      <w:pPr>
        <w:pStyle w:val="ListParagraph"/>
        <w:numPr>
          <w:ilvl w:val="0"/>
          <w:numId w:val="3"/>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Despite being so far behind on payments on 10/04/24, the Rogers still budgeted $125.00 per month for </w:t>
      </w:r>
      <w:r w:rsidRPr="00F05790">
        <w:rPr>
          <w:rFonts w:ascii="Times New Roman" w:eastAsia="Times New Roman" w:hAnsi="Times New Roman" w:cs="Times New Roman"/>
          <w:i/>
          <w:sz w:val="26"/>
          <w:szCs w:val="26"/>
        </w:rPr>
        <w:t>“Entertainment, clubs, recreation, newspapers, magazines and books.”</w:t>
      </w:r>
      <w:r w:rsidR="00FC419A">
        <w:rPr>
          <w:rFonts w:ascii="Times New Roman" w:eastAsia="Times New Roman" w:hAnsi="Times New Roman" w:cs="Times New Roman"/>
          <w:i/>
          <w:sz w:val="26"/>
          <w:szCs w:val="26"/>
        </w:rPr>
        <w:t xml:space="preserve"> </w:t>
      </w:r>
      <w:r w:rsidR="00FC419A">
        <w:rPr>
          <w:rFonts w:ascii="Times New Roman" w:eastAsia="Times New Roman" w:hAnsi="Times New Roman" w:cs="Times New Roman"/>
          <w:sz w:val="26"/>
          <w:szCs w:val="26"/>
        </w:rPr>
        <w:t>A library is in Mammoth Spring.</w:t>
      </w:r>
    </w:p>
    <w:p w:rsidR="005B2365" w:rsidRDefault="005B2365" w:rsidP="005B2365">
      <w:pPr>
        <w:spacing w:after="0" w:line="240" w:lineRule="auto"/>
        <w:ind w:left="360"/>
        <w:rPr>
          <w:rFonts w:ascii="Times New Roman" w:eastAsia="Times New Roman" w:hAnsi="Times New Roman" w:cs="Times New Roman"/>
          <w:sz w:val="26"/>
          <w:szCs w:val="26"/>
        </w:rPr>
      </w:pPr>
    </w:p>
    <w:p w:rsidR="005B2365" w:rsidRPr="00F05790" w:rsidRDefault="005B2365" w:rsidP="00F05790">
      <w:pPr>
        <w:pStyle w:val="ListParagraph"/>
        <w:numPr>
          <w:ilvl w:val="0"/>
          <w:numId w:val="3"/>
        </w:numPr>
        <w:spacing w:after="0" w:line="240" w:lineRule="auto"/>
        <w:rPr>
          <w:rFonts w:ascii="Times New Roman" w:eastAsia="Times New Roman" w:hAnsi="Times New Roman" w:cs="Times New Roman"/>
          <w:sz w:val="26"/>
          <w:szCs w:val="26"/>
        </w:rPr>
      </w:pPr>
      <w:r w:rsidRPr="00F05790">
        <w:rPr>
          <w:rFonts w:ascii="Times New Roman" w:eastAsia="Times New Roman" w:hAnsi="Times New Roman" w:cs="Times New Roman"/>
          <w:sz w:val="26"/>
          <w:szCs w:val="26"/>
        </w:rPr>
        <w:t xml:space="preserve">The mistakes in the Rogers’ Schedules seem intentional due to the following:  Mrs. Rogers ran for a Mammoth Spring School Board position advertising experience </w:t>
      </w:r>
      <w:r w:rsidRPr="00F05790">
        <w:rPr>
          <w:rFonts w:ascii="Times New Roman" w:eastAsia="Times New Roman" w:hAnsi="Times New Roman" w:cs="Times New Roman"/>
          <w:i/>
          <w:sz w:val="26"/>
          <w:szCs w:val="26"/>
        </w:rPr>
        <w:t xml:space="preserve">“completing yearly budgets.”  </w:t>
      </w:r>
      <w:r w:rsidRPr="00F05790">
        <w:rPr>
          <w:rFonts w:ascii="Times New Roman" w:eastAsia="Times New Roman" w:hAnsi="Times New Roman" w:cs="Times New Roman"/>
          <w:sz w:val="26"/>
          <w:szCs w:val="26"/>
        </w:rPr>
        <w:t xml:space="preserve">Mrs. Rogers advertised, </w:t>
      </w:r>
      <w:r w:rsidRPr="00F05790">
        <w:rPr>
          <w:rFonts w:ascii="Times New Roman" w:eastAsia="Times New Roman" w:hAnsi="Times New Roman" w:cs="Times New Roman"/>
          <w:i/>
          <w:sz w:val="26"/>
          <w:szCs w:val="26"/>
        </w:rPr>
        <w:t xml:space="preserve">“My work history has also made me highly accountable for my bookkeeping procedures and understanding the need to stay on top of state legislations and guidelines.  During my time, I have been through ten state legislative audits, four federal audits and fourteen private audits; all completed with no reportable findings.” </w:t>
      </w:r>
      <w:r w:rsidRPr="00F05790">
        <w:rPr>
          <w:rFonts w:ascii="Times New Roman" w:eastAsia="Times New Roman" w:hAnsi="Times New Roman" w:cs="Times New Roman"/>
          <w:b/>
          <w:sz w:val="26"/>
          <w:szCs w:val="26"/>
        </w:rPr>
        <w:t>(See Attachment 8, P. 2)</w:t>
      </w:r>
      <w:r w:rsidR="00174490">
        <w:rPr>
          <w:rFonts w:ascii="Times New Roman" w:eastAsia="Times New Roman" w:hAnsi="Times New Roman" w:cs="Times New Roman"/>
          <w:b/>
          <w:sz w:val="26"/>
          <w:szCs w:val="26"/>
        </w:rPr>
        <w:t xml:space="preserve">  </w:t>
      </w:r>
      <w:r w:rsidR="00174490">
        <w:rPr>
          <w:rFonts w:ascii="Times New Roman" w:eastAsia="Times New Roman" w:hAnsi="Times New Roman" w:cs="Times New Roman"/>
          <w:sz w:val="26"/>
          <w:szCs w:val="26"/>
        </w:rPr>
        <w:t xml:space="preserve">Mrs. Rogers’ ambiguously titled herself as a </w:t>
      </w:r>
      <w:r w:rsidR="00174490" w:rsidRPr="00174490">
        <w:rPr>
          <w:rFonts w:ascii="Times New Roman" w:eastAsia="Times New Roman" w:hAnsi="Times New Roman" w:cs="Times New Roman"/>
          <w:i/>
          <w:sz w:val="26"/>
          <w:szCs w:val="26"/>
        </w:rPr>
        <w:t>“Clerk”</w:t>
      </w:r>
      <w:r w:rsidR="00174490">
        <w:rPr>
          <w:rFonts w:ascii="Times New Roman" w:eastAsia="Times New Roman" w:hAnsi="Times New Roman" w:cs="Times New Roman"/>
          <w:sz w:val="26"/>
          <w:szCs w:val="26"/>
        </w:rPr>
        <w:t xml:space="preserve"> in her Bankruptcy </w:t>
      </w:r>
      <w:r w:rsidR="00174490">
        <w:rPr>
          <w:rFonts w:ascii="Times New Roman" w:eastAsia="Times New Roman" w:hAnsi="Times New Roman" w:cs="Times New Roman"/>
          <w:sz w:val="26"/>
          <w:szCs w:val="26"/>
        </w:rPr>
        <w:lastRenderedPageBreak/>
        <w:t xml:space="preserve">Schedules and </w:t>
      </w:r>
      <w:r w:rsidR="00174490" w:rsidRPr="00BE1526">
        <w:rPr>
          <w:rFonts w:ascii="Times New Roman" w:hAnsi="Times New Roman" w:cs="Times New Roman"/>
          <w:i/>
          <w:color w:val="333333"/>
          <w:sz w:val="26"/>
          <w:szCs w:val="26"/>
          <w:shd w:val="clear" w:color="auto" w:fill="FFFFFF"/>
        </w:rPr>
        <w:t>“Deputy Recorder/Treasurer and assistant to the may</w:t>
      </w:r>
      <w:r w:rsidR="00174490">
        <w:rPr>
          <w:rFonts w:ascii="Times New Roman" w:hAnsi="Times New Roman" w:cs="Times New Roman"/>
          <w:i/>
          <w:color w:val="333333"/>
          <w:sz w:val="26"/>
          <w:szCs w:val="26"/>
          <w:shd w:val="clear" w:color="auto" w:fill="FFFFFF"/>
        </w:rPr>
        <w:t xml:space="preserve">or” </w:t>
      </w:r>
      <w:r w:rsidR="00174490">
        <w:rPr>
          <w:rFonts w:ascii="Times New Roman" w:hAnsi="Times New Roman" w:cs="Times New Roman"/>
          <w:color w:val="333333"/>
          <w:sz w:val="26"/>
          <w:szCs w:val="26"/>
          <w:shd w:val="clear" w:color="auto" w:fill="FFFFFF"/>
        </w:rPr>
        <w:t xml:space="preserve">in her SLAPP suit against </w:t>
      </w:r>
      <w:proofErr w:type="spellStart"/>
      <w:r w:rsidR="00174490">
        <w:rPr>
          <w:rFonts w:ascii="Times New Roman" w:hAnsi="Times New Roman" w:cs="Times New Roman"/>
          <w:color w:val="333333"/>
          <w:sz w:val="26"/>
          <w:szCs w:val="26"/>
          <w:shd w:val="clear" w:color="auto" w:fill="FFFFFF"/>
        </w:rPr>
        <w:t>Campbells</w:t>
      </w:r>
      <w:proofErr w:type="spellEnd"/>
      <w:r w:rsidR="00174490">
        <w:rPr>
          <w:rFonts w:ascii="Times New Roman" w:hAnsi="Times New Roman" w:cs="Times New Roman"/>
          <w:color w:val="333333"/>
          <w:sz w:val="26"/>
          <w:szCs w:val="26"/>
          <w:shd w:val="clear" w:color="auto" w:fill="FFFFFF"/>
        </w:rPr>
        <w:t>.</w:t>
      </w:r>
      <w:r w:rsidR="00174490" w:rsidRPr="00BE1526">
        <w:rPr>
          <w:rFonts w:ascii="Times New Roman" w:hAnsi="Times New Roman" w:cs="Times New Roman"/>
          <w:b/>
          <w:color w:val="333333"/>
          <w:sz w:val="26"/>
          <w:szCs w:val="26"/>
          <w:shd w:val="clear" w:color="auto" w:fill="FFFFFF"/>
        </w:rPr>
        <w:t xml:space="preserve"> (See Attachment 10, P. 2, No. 13)</w:t>
      </w:r>
    </w:p>
    <w:p w:rsidR="005B2365" w:rsidRPr="005B2365" w:rsidRDefault="005B2365" w:rsidP="005B2365">
      <w:pPr>
        <w:spacing w:after="0" w:line="240" w:lineRule="auto"/>
        <w:ind w:left="360"/>
        <w:rPr>
          <w:rFonts w:ascii="Times New Roman" w:eastAsia="Times New Roman" w:hAnsi="Times New Roman" w:cs="Times New Roman"/>
          <w:sz w:val="26"/>
          <w:szCs w:val="26"/>
        </w:rPr>
      </w:pPr>
    </w:p>
    <w:p w:rsidR="004D08C8" w:rsidRPr="002E55C7" w:rsidRDefault="002E55C7" w:rsidP="002E55C7">
      <w:pPr>
        <w:pStyle w:val="ListParagraph"/>
        <w:numPr>
          <w:ilvl w:val="0"/>
          <w:numId w:val="1"/>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333333"/>
          <w:sz w:val="26"/>
          <w:szCs w:val="26"/>
        </w:rPr>
        <w:t xml:space="preserve">  </w:t>
      </w:r>
      <w:r w:rsidR="00417D54" w:rsidRPr="002E55C7">
        <w:rPr>
          <w:rFonts w:ascii="Times New Roman" w:eastAsia="Times New Roman" w:hAnsi="Times New Roman" w:cs="Times New Roman"/>
          <w:color w:val="333333"/>
          <w:sz w:val="26"/>
          <w:szCs w:val="26"/>
        </w:rPr>
        <w:t xml:space="preserve"> </w:t>
      </w:r>
      <w:proofErr w:type="spellStart"/>
      <w:r w:rsidR="004D08C8" w:rsidRPr="002E55C7">
        <w:rPr>
          <w:rFonts w:ascii="Times New Roman" w:eastAsia="Times New Roman" w:hAnsi="Times New Roman" w:cs="Times New Roman"/>
          <w:color w:val="333333"/>
          <w:sz w:val="26"/>
          <w:szCs w:val="26"/>
        </w:rPr>
        <w:t>Campbells</w:t>
      </w:r>
      <w:proofErr w:type="spellEnd"/>
      <w:r w:rsidR="004D08C8" w:rsidRPr="002E55C7">
        <w:rPr>
          <w:rFonts w:ascii="Times New Roman" w:eastAsia="Times New Roman" w:hAnsi="Times New Roman" w:cs="Times New Roman"/>
          <w:color w:val="333333"/>
          <w:sz w:val="26"/>
          <w:szCs w:val="26"/>
        </w:rPr>
        <w:t xml:space="preserve"> reserve the right to amend this Objection.</w:t>
      </w:r>
    </w:p>
    <w:p w:rsidR="003949D9" w:rsidRPr="003949D9" w:rsidRDefault="003949D9" w:rsidP="003949D9">
      <w:pPr>
        <w:spacing w:after="0" w:line="240" w:lineRule="auto"/>
        <w:rPr>
          <w:rFonts w:ascii="Times New Roman" w:eastAsia="Times New Roman" w:hAnsi="Times New Roman" w:cs="Times New Roman"/>
          <w:sz w:val="26"/>
          <w:szCs w:val="26"/>
        </w:rPr>
      </w:pPr>
    </w:p>
    <w:p w:rsidR="00152325" w:rsidRDefault="004D08C8" w:rsidP="00F05790">
      <w:pPr>
        <w:spacing w:after="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WHEREFORE, </w:t>
      </w:r>
      <w:proofErr w:type="spellStart"/>
      <w:r w:rsidR="002E55C7">
        <w:rPr>
          <w:rFonts w:ascii="Times New Roman" w:eastAsia="Times New Roman" w:hAnsi="Times New Roman" w:cs="Times New Roman"/>
          <w:sz w:val="26"/>
          <w:szCs w:val="26"/>
        </w:rPr>
        <w:t>Campbells</w:t>
      </w:r>
      <w:proofErr w:type="spellEnd"/>
      <w:r w:rsidR="002E55C7">
        <w:rPr>
          <w:rFonts w:ascii="Times New Roman" w:eastAsia="Times New Roman" w:hAnsi="Times New Roman" w:cs="Times New Roman"/>
          <w:sz w:val="26"/>
          <w:szCs w:val="26"/>
        </w:rPr>
        <w:t xml:space="preserve"> pray the Debtors are given an opportunity to </w:t>
      </w:r>
    </w:p>
    <w:p w:rsidR="00152325" w:rsidRDefault="002E55C7" w:rsidP="009367BB">
      <w:pP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submit</w:t>
      </w:r>
      <w:proofErr w:type="gramEnd"/>
      <w:r>
        <w:rPr>
          <w:rFonts w:ascii="Times New Roman" w:eastAsia="Times New Roman" w:hAnsi="Times New Roman" w:cs="Times New Roman"/>
          <w:sz w:val="26"/>
          <w:szCs w:val="26"/>
        </w:rPr>
        <w:t xml:space="preserve"> a Plan in compliance </w:t>
      </w:r>
      <w:r w:rsidR="00B47818">
        <w:rPr>
          <w:rFonts w:ascii="Times New Roman" w:eastAsia="Times New Roman" w:hAnsi="Times New Roman" w:cs="Times New Roman"/>
          <w:sz w:val="26"/>
          <w:szCs w:val="26"/>
        </w:rPr>
        <w:t xml:space="preserve">with </w:t>
      </w:r>
      <w:r w:rsidRPr="009027E0">
        <w:rPr>
          <w:rFonts w:ascii="Times New Roman" w:hAnsi="Times New Roman" w:cs="Times New Roman"/>
          <w:color w:val="000000" w:themeColor="text1"/>
          <w:sz w:val="26"/>
          <w:szCs w:val="26"/>
          <w:shd w:val="clear" w:color="auto" w:fill="FFFFFF"/>
        </w:rPr>
        <w:t>the Bankruptcy Code</w:t>
      </w:r>
      <w:r>
        <w:rPr>
          <w:rFonts w:ascii="Times New Roman" w:hAnsi="Times New Roman" w:cs="Times New Roman"/>
          <w:color w:val="000000" w:themeColor="text1"/>
          <w:sz w:val="26"/>
          <w:szCs w:val="26"/>
          <w:shd w:val="clear" w:color="auto" w:fill="FFFFFF"/>
        </w:rPr>
        <w:t xml:space="preserve"> </w:t>
      </w:r>
      <w:r>
        <w:rPr>
          <w:rFonts w:ascii="Times New Roman" w:eastAsia="Times New Roman" w:hAnsi="Times New Roman" w:cs="Times New Roman"/>
          <w:sz w:val="26"/>
          <w:szCs w:val="26"/>
        </w:rPr>
        <w:t>within a reasonable period</w:t>
      </w:r>
      <w:r w:rsidR="004D08C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of </w:t>
      </w:r>
    </w:p>
    <w:p w:rsidR="00ED3F80" w:rsidRDefault="002E55C7" w:rsidP="000E41E6">
      <w:pPr>
        <w:spacing w:after="0" w:line="24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time</w:t>
      </w:r>
      <w:proofErr w:type="gramEnd"/>
      <w:r>
        <w:rPr>
          <w:rFonts w:ascii="Times New Roman" w:eastAsia="Times New Roman" w:hAnsi="Times New Roman" w:cs="Times New Roman"/>
          <w:sz w:val="26"/>
          <w:szCs w:val="26"/>
        </w:rPr>
        <w:t>; or alternatively, confirm</w:t>
      </w:r>
      <w:r w:rsidR="009D3C02">
        <w:rPr>
          <w:rFonts w:ascii="Times New Roman" w:eastAsia="Times New Roman" w:hAnsi="Times New Roman" w:cs="Times New Roman"/>
          <w:sz w:val="26"/>
          <w:szCs w:val="26"/>
        </w:rPr>
        <w:t xml:space="preserve">ing </w:t>
      </w:r>
      <w:r>
        <w:rPr>
          <w:rFonts w:ascii="Times New Roman" w:eastAsia="Times New Roman" w:hAnsi="Times New Roman" w:cs="Times New Roman"/>
          <w:sz w:val="26"/>
          <w:szCs w:val="26"/>
        </w:rPr>
        <w:t xml:space="preserve">the Plan is denied, the case dismissed, </w:t>
      </w:r>
      <w:r w:rsidR="004D08C8">
        <w:rPr>
          <w:rFonts w:ascii="Times New Roman" w:eastAsia="Times New Roman" w:hAnsi="Times New Roman" w:cs="Times New Roman"/>
          <w:sz w:val="26"/>
          <w:szCs w:val="26"/>
        </w:rPr>
        <w:t xml:space="preserve">Debtors </w:t>
      </w:r>
      <w:r w:rsidR="000E41E6">
        <w:rPr>
          <w:rFonts w:ascii="Times New Roman" w:eastAsia="Times New Roman" w:hAnsi="Times New Roman" w:cs="Times New Roman"/>
          <w:sz w:val="26"/>
          <w:szCs w:val="26"/>
        </w:rPr>
        <w:t>charged with</w:t>
      </w:r>
      <w:r w:rsidR="009367BB">
        <w:rPr>
          <w:rFonts w:ascii="Times New Roman" w:eastAsia="Times New Roman" w:hAnsi="Times New Roman" w:cs="Times New Roman"/>
          <w:sz w:val="26"/>
          <w:szCs w:val="26"/>
        </w:rPr>
        <w:t xml:space="preserve"> perjury and banned from future bankruptcies.  </w:t>
      </w:r>
    </w:p>
    <w:p w:rsidR="00F05790" w:rsidRDefault="00F05790" w:rsidP="009367BB">
      <w:pPr>
        <w:spacing w:after="0" w:line="240" w:lineRule="auto"/>
        <w:rPr>
          <w:rFonts w:ascii="Times New Roman" w:eastAsia="Times New Roman" w:hAnsi="Times New Roman" w:cs="Times New Roman"/>
          <w:sz w:val="26"/>
          <w:szCs w:val="26"/>
        </w:rPr>
      </w:pPr>
    </w:p>
    <w:p w:rsidR="00F447E2" w:rsidRDefault="00F447E2" w:rsidP="00F447E2">
      <w:pPr>
        <w:spacing w:after="0" w:line="240" w:lineRule="auto"/>
        <w:ind w:left="3600"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Respectfully Submitted,</w:t>
      </w:r>
    </w:p>
    <w:p w:rsidR="00F447E2" w:rsidRDefault="00F447E2" w:rsidP="00F447E2">
      <w:pPr>
        <w:spacing w:after="0" w:line="240" w:lineRule="auto"/>
        <w:rPr>
          <w:rFonts w:ascii="Times New Roman" w:eastAsia="Times New Roman" w:hAnsi="Times New Roman" w:cs="Times New Roman"/>
          <w:sz w:val="26"/>
          <w:szCs w:val="26"/>
        </w:rPr>
      </w:pPr>
    </w:p>
    <w:p w:rsidR="002D0A22" w:rsidRDefault="002D0A22" w:rsidP="002D0A22">
      <w:pPr>
        <w:spacing w:after="0" w:line="240" w:lineRule="auto"/>
        <w:rPr>
          <w:rFonts w:ascii="Times New Roman" w:eastAsia="Times New Roman" w:hAnsi="Times New Roman" w:cs="Times New Roman"/>
          <w:sz w:val="26"/>
          <w:szCs w:val="26"/>
        </w:rPr>
      </w:pPr>
    </w:p>
    <w:p w:rsidR="002D0A22" w:rsidRDefault="002D0A22" w:rsidP="002D0A2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___________________________________</w:t>
      </w:r>
    </w:p>
    <w:p w:rsidR="002D0A22" w:rsidRDefault="002D0A22" w:rsidP="002D0A2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Catrenia</w:t>
      </w:r>
      <w:proofErr w:type="spellEnd"/>
      <w:r>
        <w:rPr>
          <w:rFonts w:ascii="Times New Roman" w:eastAsia="Times New Roman" w:hAnsi="Times New Roman" w:cs="Times New Roman"/>
          <w:sz w:val="26"/>
          <w:szCs w:val="26"/>
        </w:rPr>
        <w:t xml:space="preserve"> Dawn Campbell, pro se</w:t>
      </w:r>
    </w:p>
    <w:p w:rsidR="002D0A22" w:rsidRDefault="002D0A22" w:rsidP="002D0A2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2D0A22" w:rsidRDefault="002D0A22" w:rsidP="00F447E2">
      <w:pPr>
        <w:spacing w:after="0" w:line="240" w:lineRule="auto"/>
        <w:rPr>
          <w:rFonts w:ascii="Times New Roman" w:eastAsia="Times New Roman" w:hAnsi="Times New Roman" w:cs="Times New Roman"/>
          <w:sz w:val="26"/>
          <w:szCs w:val="26"/>
        </w:rPr>
      </w:pPr>
    </w:p>
    <w:p w:rsidR="00F447E2" w:rsidRDefault="00F447E2" w:rsidP="00F447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___________________________________</w:t>
      </w:r>
    </w:p>
    <w:p w:rsidR="00F447E2" w:rsidRDefault="00F447E2" w:rsidP="00F447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Dave Campbell, pro se</w:t>
      </w:r>
    </w:p>
    <w:p w:rsidR="00F447E2" w:rsidRDefault="00F447E2" w:rsidP="00F447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440 Main Street</w:t>
      </w:r>
    </w:p>
    <w:p w:rsidR="00F447E2" w:rsidRDefault="00F447E2" w:rsidP="00F447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Mammoth Spring, AR  72554-8800</w:t>
      </w:r>
    </w:p>
    <w:p w:rsidR="00F447E2" w:rsidRDefault="00F447E2" w:rsidP="00F447E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Campbell@iloveJesus.com</w:t>
      </w:r>
    </w:p>
    <w:p w:rsidR="00453165" w:rsidRDefault="00F447E2" w:rsidP="00340455">
      <w:pPr>
        <w:spacing w:after="0" w:line="240" w:lineRule="auto"/>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(870) 907-0572</w:t>
      </w:r>
    </w:p>
    <w:sectPr w:rsidR="00453165" w:rsidSect="000F305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82" w:rsidRDefault="009E1582" w:rsidP="007F0D65">
      <w:pPr>
        <w:spacing w:after="0" w:line="240" w:lineRule="auto"/>
      </w:pPr>
      <w:r>
        <w:separator/>
      </w:r>
    </w:p>
  </w:endnote>
  <w:endnote w:type="continuationSeparator" w:id="0">
    <w:p w:rsidR="009E1582" w:rsidRDefault="009E1582" w:rsidP="007F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92422"/>
      <w:docPartObj>
        <w:docPartGallery w:val="Page Numbers (Bottom of Page)"/>
        <w:docPartUnique/>
      </w:docPartObj>
    </w:sdtPr>
    <w:sdtContent>
      <w:p w:rsidR="00814A2C" w:rsidRDefault="00936B31">
        <w:pPr>
          <w:pStyle w:val="Footer"/>
          <w:jc w:val="center"/>
        </w:pPr>
        <w:fldSimple w:instr=" PAGE   \* MERGEFORMAT ">
          <w:r w:rsidR="00340455">
            <w:rPr>
              <w:noProof/>
            </w:rPr>
            <w:t>1</w:t>
          </w:r>
        </w:fldSimple>
      </w:p>
    </w:sdtContent>
  </w:sdt>
  <w:p w:rsidR="00814A2C" w:rsidRDefault="00814A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82" w:rsidRDefault="009E1582" w:rsidP="007F0D65">
      <w:pPr>
        <w:spacing w:after="0" w:line="240" w:lineRule="auto"/>
      </w:pPr>
      <w:r>
        <w:separator/>
      </w:r>
    </w:p>
  </w:footnote>
  <w:footnote w:type="continuationSeparator" w:id="0">
    <w:p w:rsidR="009E1582" w:rsidRDefault="009E1582" w:rsidP="007F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3C5"/>
    <w:multiLevelType w:val="hybridMultilevel"/>
    <w:tmpl w:val="24424404"/>
    <w:lvl w:ilvl="0" w:tplc="6C743C5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1513B7"/>
    <w:multiLevelType w:val="hybridMultilevel"/>
    <w:tmpl w:val="91E6C3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D4321"/>
    <w:multiLevelType w:val="hybridMultilevel"/>
    <w:tmpl w:val="D336358E"/>
    <w:lvl w:ilvl="0" w:tplc="0590E6D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27B41"/>
    <w:multiLevelType w:val="hybridMultilevel"/>
    <w:tmpl w:val="CBD66178"/>
    <w:lvl w:ilvl="0" w:tplc="553C6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753F2"/>
    <w:multiLevelType w:val="hybridMultilevel"/>
    <w:tmpl w:val="3C9811E2"/>
    <w:lvl w:ilvl="0" w:tplc="62B2D7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2A2CB9"/>
    <w:multiLevelType w:val="hybridMultilevel"/>
    <w:tmpl w:val="D336358E"/>
    <w:lvl w:ilvl="0" w:tplc="0590E6D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E77264"/>
    <w:multiLevelType w:val="hybridMultilevel"/>
    <w:tmpl w:val="ECAC2B78"/>
    <w:lvl w:ilvl="0" w:tplc="115664DE">
      <w:start w:val="1"/>
      <w:numFmt w:val="upperLetter"/>
      <w:lvlText w:val="%1."/>
      <w:lvlJc w:val="left"/>
      <w:pPr>
        <w:ind w:left="1800" w:hanging="360"/>
      </w:pPr>
      <w:rPr>
        <w:rFonts w:eastAsiaTheme="minorHAnsi" w:hint="default"/>
        <w:b w:val="0"/>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85820F7"/>
    <w:multiLevelType w:val="hybridMultilevel"/>
    <w:tmpl w:val="CC9E5AFC"/>
    <w:lvl w:ilvl="0" w:tplc="54FA71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E808CD"/>
    <w:rsid w:val="00055370"/>
    <w:rsid w:val="00067501"/>
    <w:rsid w:val="000730E2"/>
    <w:rsid w:val="000825B3"/>
    <w:rsid w:val="000E41E6"/>
    <w:rsid w:val="000E7590"/>
    <w:rsid w:val="000F305E"/>
    <w:rsid w:val="0013569F"/>
    <w:rsid w:val="001503EC"/>
    <w:rsid w:val="00152325"/>
    <w:rsid w:val="00174490"/>
    <w:rsid w:val="00174672"/>
    <w:rsid w:val="001752A8"/>
    <w:rsid w:val="00194436"/>
    <w:rsid w:val="0022424C"/>
    <w:rsid w:val="0022473E"/>
    <w:rsid w:val="00241026"/>
    <w:rsid w:val="002719B3"/>
    <w:rsid w:val="00280B5E"/>
    <w:rsid w:val="002B03D3"/>
    <w:rsid w:val="002D0A22"/>
    <w:rsid w:val="002D28A2"/>
    <w:rsid w:val="002D2FC1"/>
    <w:rsid w:val="002E55C7"/>
    <w:rsid w:val="002F0730"/>
    <w:rsid w:val="00311018"/>
    <w:rsid w:val="00340455"/>
    <w:rsid w:val="00373377"/>
    <w:rsid w:val="00387395"/>
    <w:rsid w:val="003949D9"/>
    <w:rsid w:val="003C676A"/>
    <w:rsid w:val="003F7B91"/>
    <w:rsid w:val="00417D54"/>
    <w:rsid w:val="00447FDB"/>
    <w:rsid w:val="00453165"/>
    <w:rsid w:val="00474A96"/>
    <w:rsid w:val="00486F3D"/>
    <w:rsid w:val="004A0CA2"/>
    <w:rsid w:val="004B190A"/>
    <w:rsid w:val="004D08C8"/>
    <w:rsid w:val="00503012"/>
    <w:rsid w:val="00525C34"/>
    <w:rsid w:val="0053689B"/>
    <w:rsid w:val="00550D14"/>
    <w:rsid w:val="00591D00"/>
    <w:rsid w:val="005B2365"/>
    <w:rsid w:val="005D72DE"/>
    <w:rsid w:val="005F45AE"/>
    <w:rsid w:val="0060449E"/>
    <w:rsid w:val="00641EB9"/>
    <w:rsid w:val="00656B45"/>
    <w:rsid w:val="0069254B"/>
    <w:rsid w:val="0069672C"/>
    <w:rsid w:val="006C5A35"/>
    <w:rsid w:val="006F15E7"/>
    <w:rsid w:val="00717FCA"/>
    <w:rsid w:val="00793D2E"/>
    <w:rsid w:val="007A7AF9"/>
    <w:rsid w:val="007E584A"/>
    <w:rsid w:val="007F0D65"/>
    <w:rsid w:val="00804DB7"/>
    <w:rsid w:val="00814A2C"/>
    <w:rsid w:val="00821797"/>
    <w:rsid w:val="0083448C"/>
    <w:rsid w:val="00875D93"/>
    <w:rsid w:val="008B202A"/>
    <w:rsid w:val="008F2778"/>
    <w:rsid w:val="009027E0"/>
    <w:rsid w:val="00927B2F"/>
    <w:rsid w:val="009367BB"/>
    <w:rsid w:val="00936B31"/>
    <w:rsid w:val="00952187"/>
    <w:rsid w:val="00960AEB"/>
    <w:rsid w:val="00982379"/>
    <w:rsid w:val="00997C43"/>
    <w:rsid w:val="009B5914"/>
    <w:rsid w:val="009D3C02"/>
    <w:rsid w:val="009E1582"/>
    <w:rsid w:val="00A02E5F"/>
    <w:rsid w:val="00A066E7"/>
    <w:rsid w:val="00A07422"/>
    <w:rsid w:val="00A46921"/>
    <w:rsid w:val="00A65B6B"/>
    <w:rsid w:val="00AC182E"/>
    <w:rsid w:val="00B11AFC"/>
    <w:rsid w:val="00B2185B"/>
    <w:rsid w:val="00B430CF"/>
    <w:rsid w:val="00B47818"/>
    <w:rsid w:val="00BA0881"/>
    <w:rsid w:val="00BA442F"/>
    <w:rsid w:val="00BD0998"/>
    <w:rsid w:val="00BE1526"/>
    <w:rsid w:val="00BF4518"/>
    <w:rsid w:val="00BF6B96"/>
    <w:rsid w:val="00C135D0"/>
    <w:rsid w:val="00C30954"/>
    <w:rsid w:val="00C56D2E"/>
    <w:rsid w:val="00CA01FC"/>
    <w:rsid w:val="00CB6BAC"/>
    <w:rsid w:val="00D56B49"/>
    <w:rsid w:val="00D73DBD"/>
    <w:rsid w:val="00DA2D09"/>
    <w:rsid w:val="00DF5FB6"/>
    <w:rsid w:val="00E55A08"/>
    <w:rsid w:val="00E62509"/>
    <w:rsid w:val="00E656DB"/>
    <w:rsid w:val="00E808CD"/>
    <w:rsid w:val="00ED3F80"/>
    <w:rsid w:val="00EF2904"/>
    <w:rsid w:val="00F05790"/>
    <w:rsid w:val="00F11E1E"/>
    <w:rsid w:val="00F2574B"/>
    <w:rsid w:val="00F447E2"/>
    <w:rsid w:val="00F4487D"/>
    <w:rsid w:val="00FC419A"/>
    <w:rsid w:val="00FD2CB6"/>
    <w:rsid w:val="00FD33CC"/>
    <w:rsid w:val="00FD3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8CD"/>
  </w:style>
  <w:style w:type="paragraph" w:styleId="Heading1">
    <w:name w:val="heading 1"/>
    <w:basedOn w:val="Normal"/>
    <w:link w:val="Heading1Char"/>
    <w:uiPriority w:val="9"/>
    <w:qFormat/>
    <w:rsid w:val="003873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FC1"/>
    <w:rPr>
      <w:color w:val="0000FF" w:themeColor="hyperlink"/>
      <w:u w:val="single"/>
    </w:rPr>
  </w:style>
  <w:style w:type="paragraph" w:styleId="ListParagraph">
    <w:name w:val="List Paragraph"/>
    <w:basedOn w:val="Normal"/>
    <w:uiPriority w:val="34"/>
    <w:qFormat/>
    <w:rsid w:val="00055370"/>
    <w:pPr>
      <w:ind w:left="720"/>
      <w:contextualSpacing/>
    </w:pPr>
  </w:style>
  <w:style w:type="character" w:customStyle="1" w:styleId="num">
    <w:name w:val="num"/>
    <w:basedOn w:val="DefaultParagraphFont"/>
    <w:rsid w:val="00FD34B4"/>
  </w:style>
  <w:style w:type="character" w:customStyle="1" w:styleId="Heading1Char">
    <w:name w:val="Heading 1 Char"/>
    <w:basedOn w:val="DefaultParagraphFont"/>
    <w:link w:val="Heading1"/>
    <w:uiPriority w:val="9"/>
    <w:rsid w:val="00387395"/>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7F0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0D65"/>
  </w:style>
  <w:style w:type="paragraph" w:styleId="Footer">
    <w:name w:val="footer"/>
    <w:basedOn w:val="Normal"/>
    <w:link w:val="FooterChar"/>
    <w:uiPriority w:val="99"/>
    <w:unhideWhenUsed/>
    <w:rsid w:val="007F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65"/>
  </w:style>
</w:styles>
</file>

<file path=word/webSettings.xml><?xml version="1.0" encoding="utf-8"?>
<w:webSettings xmlns:r="http://schemas.openxmlformats.org/officeDocument/2006/relationships" xmlns:w="http://schemas.openxmlformats.org/wordprocessingml/2006/main">
  <w:divs>
    <w:div w:id="8409256">
      <w:bodyDiv w:val="1"/>
      <w:marLeft w:val="0"/>
      <w:marRight w:val="0"/>
      <w:marTop w:val="0"/>
      <w:marBottom w:val="0"/>
      <w:divBdr>
        <w:top w:val="none" w:sz="0" w:space="0" w:color="auto"/>
        <w:left w:val="none" w:sz="0" w:space="0" w:color="auto"/>
        <w:bottom w:val="none" w:sz="0" w:space="0" w:color="auto"/>
        <w:right w:val="none" w:sz="0" w:space="0" w:color="auto"/>
      </w:divBdr>
    </w:div>
    <w:div w:id="405611624">
      <w:bodyDiv w:val="1"/>
      <w:marLeft w:val="0"/>
      <w:marRight w:val="0"/>
      <w:marTop w:val="0"/>
      <w:marBottom w:val="0"/>
      <w:divBdr>
        <w:top w:val="none" w:sz="0" w:space="0" w:color="auto"/>
        <w:left w:val="none" w:sz="0" w:space="0" w:color="auto"/>
        <w:bottom w:val="none" w:sz="0" w:space="0" w:color="auto"/>
        <w:right w:val="none" w:sz="0" w:space="0" w:color="auto"/>
      </w:divBdr>
    </w:div>
    <w:div w:id="822887422">
      <w:bodyDiv w:val="1"/>
      <w:marLeft w:val="0"/>
      <w:marRight w:val="0"/>
      <w:marTop w:val="0"/>
      <w:marBottom w:val="0"/>
      <w:divBdr>
        <w:top w:val="none" w:sz="0" w:space="0" w:color="auto"/>
        <w:left w:val="none" w:sz="0" w:space="0" w:color="auto"/>
        <w:bottom w:val="none" w:sz="0" w:space="0" w:color="auto"/>
        <w:right w:val="none" w:sz="0" w:space="0" w:color="auto"/>
      </w:divBdr>
    </w:div>
    <w:div w:id="888691004">
      <w:bodyDiv w:val="1"/>
      <w:marLeft w:val="0"/>
      <w:marRight w:val="0"/>
      <w:marTop w:val="0"/>
      <w:marBottom w:val="0"/>
      <w:divBdr>
        <w:top w:val="none" w:sz="0" w:space="0" w:color="auto"/>
        <w:left w:val="none" w:sz="0" w:space="0" w:color="auto"/>
        <w:bottom w:val="none" w:sz="0" w:space="0" w:color="auto"/>
        <w:right w:val="none" w:sz="0" w:space="0" w:color="auto"/>
      </w:divBdr>
      <w:divsChild>
        <w:div w:id="1436363470">
          <w:marLeft w:val="0"/>
          <w:marRight w:val="0"/>
          <w:marTop w:val="0"/>
          <w:marBottom w:val="0"/>
          <w:divBdr>
            <w:top w:val="none" w:sz="0" w:space="0" w:color="auto"/>
            <w:left w:val="none" w:sz="0" w:space="0" w:color="auto"/>
            <w:bottom w:val="none" w:sz="0" w:space="0" w:color="auto"/>
            <w:right w:val="none" w:sz="0" w:space="0" w:color="auto"/>
          </w:divBdr>
        </w:div>
      </w:divsChild>
    </w:div>
    <w:div w:id="1193610694">
      <w:bodyDiv w:val="1"/>
      <w:marLeft w:val="0"/>
      <w:marRight w:val="0"/>
      <w:marTop w:val="0"/>
      <w:marBottom w:val="0"/>
      <w:divBdr>
        <w:top w:val="none" w:sz="0" w:space="0" w:color="auto"/>
        <w:left w:val="none" w:sz="0" w:space="0" w:color="auto"/>
        <w:bottom w:val="none" w:sz="0" w:space="0" w:color="auto"/>
        <w:right w:val="none" w:sz="0" w:space="0" w:color="auto"/>
      </w:divBdr>
      <w:divsChild>
        <w:div w:id="526258396">
          <w:marLeft w:val="0"/>
          <w:marRight w:val="0"/>
          <w:marTop w:val="0"/>
          <w:marBottom w:val="0"/>
          <w:divBdr>
            <w:top w:val="none" w:sz="0" w:space="0" w:color="auto"/>
            <w:left w:val="none" w:sz="0" w:space="0" w:color="auto"/>
            <w:bottom w:val="none" w:sz="0" w:space="0" w:color="auto"/>
            <w:right w:val="none" w:sz="0" w:space="0" w:color="auto"/>
          </w:divBdr>
        </w:div>
      </w:divsChild>
    </w:div>
    <w:div w:id="1701472213">
      <w:bodyDiv w:val="1"/>
      <w:marLeft w:val="0"/>
      <w:marRight w:val="0"/>
      <w:marTop w:val="0"/>
      <w:marBottom w:val="0"/>
      <w:divBdr>
        <w:top w:val="none" w:sz="0" w:space="0" w:color="auto"/>
        <w:left w:val="none" w:sz="0" w:space="0" w:color="auto"/>
        <w:bottom w:val="none" w:sz="0" w:space="0" w:color="auto"/>
        <w:right w:val="none" w:sz="0" w:space="0" w:color="auto"/>
      </w:divBdr>
      <w:divsChild>
        <w:div w:id="124645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F3719-2400-467F-8259-50980C14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2024-12-02T03:34:00Z</cp:lastPrinted>
  <dcterms:created xsi:type="dcterms:W3CDTF">2024-12-03T22:40:00Z</dcterms:created>
  <dcterms:modified xsi:type="dcterms:W3CDTF">2024-12-03T22:40:00Z</dcterms:modified>
</cp:coreProperties>
</file>